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19991999" w:rsidR="00EF43F7" w:rsidRPr="00201B97" w:rsidRDefault="00EF43F7" w:rsidP="00EF43F7">
      <w:pPr>
        <w:spacing w:after="0" w:line="240" w:lineRule="auto"/>
        <w:jc w:val="center"/>
        <w:rPr>
          <w:rFonts w:ascii="Jost" w:eastAsia="Jost" w:hAnsi="Jost" w:cs="Jost"/>
          <w:b/>
        </w:rPr>
      </w:pPr>
      <w:r>
        <w:rPr>
          <w:rFonts w:ascii="Jost" w:eastAsia="Jost" w:hAnsi="Jost" w:cs="Jost"/>
          <w:b/>
          <w:bCs/>
          <w:lang w:val="pl"/>
        </w:rPr>
        <w:t>OGÓLNE WARUNKI UMOWY</w:t>
      </w:r>
    </w:p>
    <w:p w14:paraId="4E311E1C" w14:textId="19991999"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pl"/>
        </w:rPr>
        <w:t>operator agregatora radiowych treści medialnych MultiAppsFactory Kft. w niniejszych Ogólnych Warunkach Umowy (zwanych dalej „OWU”) informuje odwiedzających oraz użytkowników Usług Podstawowych i Usług Premium o ich prawach i obowiązkach</w:t>
      </w:r>
    </w:p>
    <w:p w14:paraId="6B896305" w14:textId="5525F033" w:rsidR="00EF43F7" w:rsidRPr="00201B97" w:rsidRDefault="00EF43F7" w:rsidP="00EF43F7">
      <w:pPr>
        <w:spacing w:after="0" w:line="240" w:lineRule="auto"/>
        <w:jc w:val="both"/>
        <w:rPr>
          <w:rFonts w:ascii="Jost" w:eastAsia="Jost" w:hAnsi="Jost" w:cs="Jost"/>
          <w:b/>
        </w:rPr>
      </w:pPr>
    </w:p>
    <w:p w14:paraId="10A8A5F1" w14:textId="19991999" w:rsidR="00EF43F7" w:rsidRPr="00201B97" w:rsidRDefault="00EF43F7" w:rsidP="00EF43F7">
      <w:pPr>
        <w:spacing w:after="0" w:line="240" w:lineRule="auto"/>
        <w:rPr>
          <w:rFonts w:ascii="Jost" w:eastAsia="Jost" w:hAnsi="Jost" w:cs="Jost"/>
          <w:b/>
        </w:rPr>
      </w:pPr>
    </w:p>
    <w:p w14:paraId="30F2B597" w14:textId="19991999"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pl"/>
        </w:rPr>
        <w:t>POSTANOWIENIA OGÓLNE</w:t>
      </w:r>
    </w:p>
    <w:p w14:paraId="6A2D2DAE" w14:textId="19991999"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t>Spółka</w:t>
      </w:r>
      <w:r>
        <w:rPr>
          <w:rFonts w:ascii="Jost" w:eastAsia="Jost" w:hAnsi="Jost" w:cs="Jost"/>
          <w:b/>
          <w:bCs/>
          <w:lang w:val="pl"/>
        </w:rPr>
        <w:t xml:space="preserve"> MultiAppsFactory Kft.</w:t>
      </w:r>
      <w:r>
        <w:rPr>
          <w:rFonts w:ascii="Jost" w:eastAsia="Jost" w:hAnsi="Jost" w:cs="Jost"/>
          <w:lang w:val="pl"/>
        </w:rPr>
        <w:t xml:space="preserve"> (siedziba: H-1024 Budapest, Margit körút 57. 2. em. 5.; numer identyfikacji podatkowej: 26278823-2-41, numer KRS: 01-09-357239, zwana dalej „</w:t>
      </w:r>
      <w:r>
        <w:rPr>
          <w:rFonts w:ascii="Jost" w:eastAsia="Jost" w:hAnsi="Jost" w:cs="Jost"/>
          <w:b/>
          <w:bCs/>
          <w:lang w:val="pl"/>
        </w:rPr>
        <w:t>Usługodawcą</w:t>
      </w:r>
      <w:r>
        <w:rPr>
          <w:rFonts w:ascii="Jost" w:eastAsia="Jost" w:hAnsi="Jost" w:cs="Jost"/>
          <w:lang w:val="pl"/>
        </w:rPr>
        <w:t xml:space="preserve">”, „My”) na stronie internetowej dostępnej pod domeną </w:t>
      </w:r>
      <w:r>
        <w:rPr>
          <w:rFonts w:ascii="Jost" w:eastAsia="Jost" w:hAnsi="Jost" w:cs="Jost"/>
          <w:b/>
          <w:bCs/>
          <w:u w:val="single"/>
          <w:lang w:val="pl"/>
        </w:rPr>
        <w:t>myradioonline.pl</w:t>
      </w:r>
      <w:r>
        <w:rPr>
          <w:rFonts w:ascii="Jost" w:eastAsia="Jost" w:hAnsi="Jost" w:cs="Jost"/>
          <w:lang w:val="pl"/>
        </w:rPr>
        <w:t xml:space="preserve"> (zwanej dalej „Stroną Internetową”) oraz w aplikacjach mobilnych iOS i Android (zwanych dalej „Aplikacją mobilną”; Strona internetowa i Aplikacja mobilna łącznie zwane dalej „Platformą Onlike”) za pomocą wyświetlanych hiperłączy osadzonych na Stronie Internetowej (embedded hyperlink) i odnoszących się do publicznie dostępnych usług transmisji strumieniowej dostawców radiowych treści medialnych, zapewnia użytkownikom w katalogu hiperłączy utworzonym na podstawie wyborów użytkowników dostęp do internetowych usług radiowych treści medialnych (zwanej dalej „</w:t>
      </w:r>
      <w:r>
        <w:rPr>
          <w:rFonts w:ascii="Jost" w:eastAsia="Jost" w:hAnsi="Jost" w:cs="Jost"/>
          <w:b/>
          <w:bCs/>
          <w:lang w:val="pl"/>
        </w:rPr>
        <w:t>Usługą Agregatora Treści Medialnych Radia</w:t>
      </w:r>
      <w:r>
        <w:rPr>
          <w:rFonts w:ascii="Jost" w:eastAsia="Jost" w:hAnsi="Jost" w:cs="Jost"/>
          <w:lang w:val="pl"/>
        </w:rPr>
        <w:t xml:space="preserve">”). </w:t>
      </w:r>
    </w:p>
    <w:p w14:paraId="0EC97C15"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t xml:space="preserve">Usługodawca w ramach korzystania z Usługi Agregatora Radiowych Treści Medialnych zapewnia na rzecz odwiedzających następujące usługi podstawowe bez obowiązku uiszczania opłat </w:t>
      </w:r>
      <w:r>
        <w:rPr>
          <w:rFonts w:ascii="Jost" w:eastAsia="Jost" w:hAnsi="Jost" w:cs="Jost"/>
          <w:b/>
          <w:bCs/>
          <w:lang w:val="pl"/>
        </w:rPr>
        <w:t>(zwane dalej „Usługami Podstawowymi”)</w:t>
      </w:r>
      <w:r>
        <w:rPr>
          <w:rFonts w:ascii="Jost" w:eastAsia="Jost" w:hAnsi="Jost" w:cs="Jost"/>
          <w:lang w:val="pl"/>
        </w:rPr>
        <w:t xml:space="preserve">: </w:t>
      </w:r>
    </w:p>
    <w:p w14:paraId="435C114A"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t xml:space="preserve">swobodny dostęp dla odwiedzających nie posiadających rejestracji, do Radiowych Treści Medialnych Radiów Internetowych dostępnych przez Usługę Agregatora Treści Medialnych Radia, poprzez korzystanie z podstawowej funkcjonalności Strony Internetowej zapewnianej za pomocą plików cookies stosowanych przez Stronę Internetową </w:t>
      </w:r>
      <w:r>
        <w:rPr>
          <w:rFonts w:ascii="Jost" w:eastAsia="Jost" w:hAnsi="Jost" w:cs="Jost"/>
          <w:b/>
          <w:bCs/>
          <w:lang w:val="pl"/>
        </w:rPr>
        <w:t>(zwana dalej „Podstawową Usługą Internetową”);</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t>swobodny dostęp dla zarejestrowanych odwiedzających, do Radiowych Treści Medialnych Radiów Internetowych dostępnych przez Usługę Agregatora Treści Medialnych Radia, poprzez korzystanie z podstawowej funkcjonalności Strony Internetowej zapewnianej za pomocą informacji przechowywanych w bazie danych Strony Internetowej (zwana dalej</w:t>
      </w:r>
      <w:r>
        <w:rPr>
          <w:rFonts w:ascii="Jost" w:eastAsia="Jost" w:hAnsi="Jost" w:cs="Jost"/>
          <w:b/>
          <w:bCs/>
          <w:lang w:val="pl"/>
        </w:rPr>
        <w:t xml:space="preserve"> „Zarejestrowaną Usługą Internetową”);</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t xml:space="preserve">swobodny dostęp dla odwiedzających nie posiadających rejestracji, do Radiowych Treści Medialnych Radiów Internetowych dostępnych przez Usługę Agregatora Treści Medialnych Radia w Aplikacji Mobilnej </w:t>
      </w:r>
      <w:r>
        <w:rPr>
          <w:rFonts w:ascii="Jost" w:eastAsia="Jost" w:hAnsi="Jost" w:cs="Jost"/>
          <w:b/>
          <w:bCs/>
          <w:lang w:val="pl"/>
        </w:rPr>
        <w:t>(zwana dalej „Podstawową Usługą Mobilną”).</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t xml:space="preserve">Usługodawca w ramach korzystania z Usługi Agregatora Radiowych Treści Medialnych będzie świadczył za opłatą na rzecz użytkowników posiadających subskrypcję (zwanych dalej „Użytkownikami”) następujące cyfrowe usługi premium (zwane dalej </w:t>
      </w:r>
      <w:r>
        <w:rPr>
          <w:rFonts w:ascii="Jost" w:eastAsia="Jost" w:hAnsi="Jost" w:cs="Jost"/>
          <w:b/>
          <w:bCs/>
          <w:lang w:val="pl"/>
        </w:rPr>
        <w:t>„Usługami Premium”)</w:t>
      </w:r>
      <w:r>
        <w:rPr>
          <w:rFonts w:ascii="Jost" w:eastAsia="Jost" w:hAnsi="Jost" w:cs="Jost"/>
          <w:lang w:val="pl"/>
        </w:rPr>
        <w:t xml:space="preserve">: </w:t>
      </w:r>
    </w:p>
    <w:p w14:paraId="42ED29BA" w14:textId="1999199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t>dostęp do Radiowych Treści Medialnych Radiów Internetowych dostępnych przez Usługę Agregatora Treści Medialnych Radia, poprzez korzystanie z funkcjonalności premium Strony Internetowej zapewnianej za pomocą informacji przechowywanych w bazie danych Strony Internetowej (zwana dalej</w:t>
      </w:r>
      <w:r>
        <w:rPr>
          <w:rFonts w:ascii="Jost" w:eastAsia="Jost" w:hAnsi="Jost" w:cs="Jost"/>
          <w:b/>
          <w:bCs/>
          <w:lang w:val="pl"/>
        </w:rPr>
        <w:t xml:space="preserve"> „Usługą Internetową Premium”);</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pl"/>
        </w:rPr>
        <w:lastRenderedPageBreak/>
        <w:t>dostęp do Radiowych Treści Medialnych Radiów Internetowych dostępnych przez Usługę Agregatora Treści Medialnych Radia w Aplikacji Mobilnej (zwana dalej</w:t>
      </w:r>
      <w:r>
        <w:rPr>
          <w:rFonts w:ascii="Jost" w:eastAsia="Jost" w:hAnsi="Jost" w:cs="Jost"/>
          <w:b/>
          <w:bCs/>
          <w:lang w:val="pl"/>
        </w:rPr>
        <w:t xml:space="preserve"> „Usługą Mobilną Premium”).</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pl"/>
        </w:rPr>
        <w:t xml:space="preserve">Zamówienie Usługi Premium oznacza zawarcie umowy o świadczenie usługi cyfrowej (zwanej dalej „Umową”) na warunkach zawartych w niniejszym OWU, pomiędzy Usługodawcą a osobą fizyczną lub firmą (zwaną dalej „Użytkownikiem”, „Ty”, „Wy”). </w:t>
      </w:r>
    </w:p>
    <w:p w14:paraId="25AF7ECF" w14:textId="58A09839" w:rsidR="00583488" w:rsidRPr="00201B97" w:rsidRDefault="00583488">
      <w:pPr>
        <w:rPr>
          <w:rFonts w:ascii="Jost" w:hAnsi="Jost"/>
        </w:rPr>
      </w:pPr>
    </w:p>
    <w:p w14:paraId="2FC8BB9C" w14:textId="19991999"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pl"/>
        </w:rPr>
        <w:t>CO OBEJMUJĄ OGÓLNE WARUNKI UMOWY?</w:t>
      </w:r>
    </w:p>
    <w:p w14:paraId="42D22D7B" w14:textId="19991999" w:rsidR="00FF0BEB" w:rsidRPr="00201B97" w:rsidRDefault="00FF0BEB" w:rsidP="00FF0BEB">
      <w:pPr>
        <w:spacing w:after="0" w:line="240" w:lineRule="auto"/>
        <w:jc w:val="both"/>
        <w:rPr>
          <w:rFonts w:ascii="Jost" w:eastAsia="Jost" w:hAnsi="Jost" w:cs="Jost"/>
        </w:rPr>
      </w:pPr>
    </w:p>
    <w:p w14:paraId="1427B169" w14:textId="19991999" w:rsidR="00FF0BEB" w:rsidRPr="00201B97" w:rsidRDefault="00FF0BEB" w:rsidP="00FF0BEB">
      <w:pPr>
        <w:spacing w:after="0" w:line="240" w:lineRule="auto"/>
        <w:jc w:val="both"/>
        <w:rPr>
          <w:rFonts w:ascii="Jost" w:eastAsia="Jost" w:hAnsi="Jost" w:cs="Jost"/>
        </w:rPr>
      </w:pPr>
      <w:r>
        <w:rPr>
          <w:rFonts w:ascii="Jost" w:eastAsia="Jost" w:hAnsi="Jost" w:cs="Jost"/>
          <w:lang w:val="pl"/>
        </w:rPr>
        <w:t>Niniejsze Ogólne Warunki Umowy (zwane dalej „OWU”) określają treść umowy zawartej pomiędzy Użytkownikiem a Usługodawcą (zwanej dalej „Umową”), a w szczególności</w:t>
      </w:r>
    </w:p>
    <w:p w14:paraId="51CDC7EF"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najważniejsze dane i dane kontaktowe Usługodawcy,</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opis oraz podstawowe warunki Usług Podstawowych i Usług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Prawa i obowiązki Ciebie, jako Użytkownika oraz Usługodawcy,</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informacje związane z korzystaniem z Usług Premium (utworzenie konta użytkownika, proces zamówienia, forma i proces zawarcia umowy, korekta błędnie wprowadzonych danych, zobowiązania wynikające z oferty, potwierdzenie itp.),</w:t>
      </w:r>
    </w:p>
    <w:p w14:paraId="646E4E3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wymogi dotyczące terminów realizacji,</w:t>
      </w:r>
    </w:p>
    <w:p w14:paraId="76BBCF13"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zasady odpowiedzialności,</w:t>
      </w:r>
    </w:p>
    <w:p w14:paraId="1E03FB1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warunki płatności,</w:t>
      </w:r>
    </w:p>
    <w:p w14:paraId="19C4B6D7"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informacje na temat prawa do odstąpienia od umowy i warunkach wykonywania tego prawa,</w:t>
      </w:r>
    </w:p>
    <w:p w14:paraId="2AA717E5"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informacje na temat rękojmi, gwarancji i gwarancji za wady,</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przysługujące prawa do odwołania się i warunki ich egzekwowania.</w:t>
      </w:r>
    </w:p>
    <w:p w14:paraId="4E0CBF7C" w14:textId="19991999"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19991999"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pl"/>
        </w:rPr>
        <w:t>DEFINICJE</w:t>
      </w:r>
    </w:p>
    <w:p w14:paraId="524BDF20" w14:textId="19991999"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pl"/>
        </w:rPr>
        <w:t>Usługa/Usługi Premium:</w:t>
      </w:r>
      <w:r>
        <w:rPr>
          <w:rFonts w:ascii="Jost" w:hAnsi="Jost"/>
          <w:lang w:val="pl"/>
        </w:rPr>
        <w:t xml:space="preserve"> usługi Agregatora Treści Medialnych Radiów świadczone przez Usługodawcę oferujące za opłatą doznania użytkownika na poziomie premium dla użytkowników posiadających subskrypcję (zwani dalej „Użytkownicy”) i umożliwiające Użytkownikom wykorzystanie publicznie dostępnych Treści Medialnych Radia Internetowego, oraz korzystanie z dodatkowych funkcji technicznych w określony sposób. Usługi Internetowe Premium i Usługi Mobilne Premium razem zwane jako Usługi Premium. Część Usługi Partnerskiej Premium, w związku z którą realizowana jest zwykła transmisja Treści Medialnych Radia Internetowego, uważana jest za usługę pośrednią w rozumieniu rozporządzenia DSA;</w:t>
      </w:r>
    </w:p>
    <w:p w14:paraId="2C226496" w14:textId="19991999"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19991999"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pl"/>
        </w:rPr>
        <w:t xml:space="preserve">Usługa cyfrowa: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pl"/>
        </w:rPr>
        <w:t>a)</w:t>
      </w:r>
      <w:r>
        <w:rPr>
          <w:rFonts w:ascii="Jost" w:eastAsia="Jost" w:hAnsi="Jost" w:cs="Jost"/>
          <w:i/>
          <w:iCs/>
          <w:lang w:val="pl"/>
        </w:rPr>
        <w:t> </w:t>
      </w:r>
      <w:r>
        <w:rPr>
          <w:rFonts w:ascii="Jost" w:eastAsia="Jost" w:hAnsi="Jost" w:cs="Jost"/>
          <w:lang w:val="pl"/>
        </w:rPr>
        <w:t>usługa umożliwiająca Konsumentowi tworzenie, zarządzanie, przechowywanie lub uzyskiwanie dostępu do danych cyfrowych; lub</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pl"/>
        </w:rPr>
        <w:t>b)</w:t>
      </w:r>
      <w:r>
        <w:rPr>
          <w:rFonts w:ascii="Jost" w:eastAsia="Jost" w:hAnsi="Jost" w:cs="Jost"/>
          <w:i/>
          <w:iCs/>
          <w:lang w:val="pl"/>
        </w:rPr>
        <w:t> </w:t>
      </w:r>
      <w:r>
        <w:rPr>
          <w:rFonts w:ascii="Jost" w:eastAsia="Jost" w:hAnsi="Jost" w:cs="Jost"/>
          <w:lang w:val="pl"/>
        </w:rPr>
        <w:t>usługa umożliwiająca udostępnianie lub inną interakcję z danymi cyfrowymi przesłanymi lub utworzonymi przez Konsumenta i innych użytkowników Usługi.</w:t>
      </w:r>
    </w:p>
    <w:p w14:paraId="196C3C34" w14:textId="19991999"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pl"/>
        </w:rPr>
        <w:t xml:space="preserve">Treści cyfrowe: </w:t>
      </w:r>
      <w:r>
        <w:rPr>
          <w:rFonts w:ascii="Jost" w:eastAsia="Jost" w:hAnsi="Jost" w:cs="Jost"/>
          <w:highlight w:val="white"/>
          <w:lang w:val="pl"/>
        </w:rPr>
        <w:t>dane wytworzone lub dostarczone w formacie cyfrowym;</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pl"/>
        </w:rPr>
        <w:t>Usługa Treści Cyfrowych:</w:t>
      </w:r>
      <w:r>
        <w:rPr>
          <w:rFonts w:ascii="Jost" w:eastAsia="Jost" w:hAnsi="Jost" w:cs="Jost"/>
          <w:lang w:val="pl"/>
        </w:rPr>
        <w:t xml:space="preserve"> zapewnienie Użytkownikom na ich koncie użytkownika cyfrowego dostępu do danych wytworzonych w formacie cyfrowym;</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pl"/>
        </w:rPr>
        <w:t>Usługi Podstawowe:</w:t>
      </w:r>
      <w:r>
        <w:rPr>
          <w:rFonts w:ascii="Jost" w:eastAsia="Jost" w:hAnsi="Jost" w:cs="Jost"/>
          <w:lang w:val="pl"/>
        </w:rPr>
        <w:t xml:space="preserve"> Bezpłatne usługi świadczone przez Usługodawcę na rzecz odwiedzających w ramach korzystania z Usługi Agregatora Radiowych Treści Medialnych;</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pl"/>
        </w:rPr>
        <w:t>Usługodawca:</w:t>
      </w:r>
      <w:r>
        <w:rPr>
          <w:rFonts w:ascii="Jost" w:eastAsia="Jost" w:hAnsi="Jost" w:cs="Jost"/>
          <w:lang w:val="pl"/>
        </w:rPr>
        <w:t xml:space="preserve"> spółka MultiAppsFactory Kft. świadcząca usługi na Stronie Internetowej;</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lastRenderedPageBreak/>
        <w:t>Użytkownik:</w:t>
      </w:r>
      <w:r>
        <w:rPr>
          <w:rFonts w:ascii="Jost" w:eastAsia="Jost" w:hAnsi="Jost" w:cs="Jost"/>
          <w:lang w:val="pl"/>
        </w:rPr>
        <w:t xml:space="preserve"> osoba korzystająca z Usługi Premium Usługodawcy zgodnej z niniejszym OWU, która jest osobą prywatną będącą Konsumentem albo osobą prawną lub firmą nieposiadającą osobowości prawnej niebędącą Konsumentem;</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t>Konsument:</w:t>
      </w:r>
      <w:r>
        <w:rPr>
          <w:rFonts w:ascii="Jost" w:eastAsia="Jost" w:hAnsi="Jost" w:cs="Jost"/>
          <w:lang w:val="pl"/>
        </w:rPr>
        <w:t xml:space="preserve"> Osoba fizyczna określona w Kodeksie Cywilnym jako konsument (osoba fizyczna działająca poza swoim zawodem, niezależnym zajęciem lub działalnością gospodarczą), kupująca, zamawiająca, otrzymująca lub używająca towarów, albo odbiorca oferty lub informacji handlowej dotyczącej towarów;  </w:t>
      </w:r>
    </w:p>
    <w:p w14:paraId="48FDDD9E"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t>Przedsiębiorstwo:</w:t>
      </w:r>
      <w:r>
        <w:rPr>
          <w:rFonts w:ascii="Jost" w:eastAsia="Jost" w:hAnsi="Jost" w:cs="Jost"/>
          <w:lang w:val="pl"/>
        </w:rPr>
        <w:t xml:space="preserve"> </w:t>
      </w:r>
      <w:r>
        <w:rPr>
          <w:rFonts w:ascii="Jost" w:eastAsia="Jost" w:hAnsi="Jost" w:cs="Jost"/>
          <w:highlight w:val="white"/>
          <w:lang w:val="pl"/>
        </w:rPr>
        <w:t>Zgodnie z art. 8 ust. 1 pkt 4 Kodeksu Cywilnego osoba działająca w zakresie swojego zawodu, niezależnego zajęcia lub działalności gospodarczej;</w:t>
      </w:r>
    </w:p>
    <w:p w14:paraId="4E2BE405"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t>Strony:</w:t>
      </w:r>
      <w:r>
        <w:rPr>
          <w:rFonts w:ascii="Jost" w:eastAsia="Jost" w:hAnsi="Jost" w:cs="Jost"/>
          <w:lang w:val="pl"/>
        </w:rPr>
        <w:t xml:space="preserve"> Usługodawca i Użytkownik razem;</w:t>
      </w:r>
    </w:p>
    <w:p w14:paraId="04D763B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t>Umowa Konsumencka:</w:t>
      </w:r>
      <w:r>
        <w:rPr>
          <w:rFonts w:ascii="Jost" w:eastAsia="Jost" w:hAnsi="Jost" w:cs="Jost"/>
          <w:lang w:val="pl"/>
        </w:rPr>
        <w:t xml:space="preserve"> Umowa, w której jeden z podmiotów jest Konsumentem;</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pl"/>
        </w:rPr>
        <w:t xml:space="preserve">Umowa: </w:t>
      </w:r>
      <w:r>
        <w:rPr>
          <w:rFonts w:ascii="Jost" w:eastAsia="Jost" w:hAnsi="Jost" w:cs="Jost"/>
          <w:lang w:val="pl"/>
        </w:rPr>
        <w:t>umowa pomiędzy Usługodawcą a Stronami dotycząca świadczenia Usługi Premium;</w:t>
      </w:r>
    </w:p>
    <w:p w14:paraId="7CB1AA5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t>Umowa zawierana na odległość:</w:t>
      </w:r>
      <w:r>
        <w:rPr>
          <w:rFonts w:ascii="Jost" w:eastAsia="Jost" w:hAnsi="Jost" w:cs="Jost"/>
          <w:lang w:val="pl"/>
        </w:rPr>
        <w:t xml:space="preserve"> umowa konsumencka zawarta w ramach zorganizowanego systemu sprzedaży na odległość w celu dostarczenia produktu lub usługi będącej przedmiotem umowy, bez jednoczesnej fizycznej obecności stron, przy użyciu do zawarcia umowy jedynie środków umożliwiających komunikację na odległość.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t>Strona Internetowa:</w:t>
      </w:r>
      <w:r>
        <w:rPr>
          <w:rFonts w:ascii="Jost" w:eastAsia="Jost" w:hAnsi="Jost" w:cs="Jost"/>
          <w:lang w:val="pl"/>
        </w:rPr>
        <w:t xml:space="preserve"> dostępny pod domeną </w:t>
      </w:r>
      <w:hyperlink r:id="rId8" w:history="1">
        <w:r>
          <w:rPr>
            <w:rStyle w:val="Hiperhivatkozs"/>
            <w:rFonts w:ascii="Jost" w:eastAsia="Jost" w:hAnsi="Jost" w:cs="Jost"/>
            <w:color w:val="000000" w:themeColor="text1"/>
            <w:lang w:val="pl"/>
          </w:rPr>
          <w:t>myradioonline.pl</w:t>
        </w:r>
      </w:hyperlink>
      <w:r>
        <w:rPr>
          <w:rFonts w:ascii="Jost" w:eastAsia="Jost" w:hAnsi="Jost" w:cs="Jost"/>
          <w:lang w:val="pl"/>
        </w:rPr>
        <w:t xml:space="preserve"> elektroniczny interfejs obsługiwany przez Usługodawcę,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pl"/>
        </w:rPr>
        <w:t>Aplikacja mobilna:</w:t>
      </w:r>
      <w:r>
        <w:rPr>
          <w:rFonts w:ascii="Jost" w:hAnsi="Jost"/>
          <w:lang w:val="pl"/>
        </w:rPr>
        <w:t xml:space="preserve"> Aplikacja mobilna Android dostępna w sklepie internetowym Google Play oraz aplikacja mobilna </w:t>
      </w:r>
      <w:r>
        <w:rPr>
          <w:rFonts w:ascii="Jost" w:hAnsi="Jost"/>
          <w:u w:val="single"/>
          <w:lang w:val="pl"/>
        </w:rPr>
        <w:t>MyOnlineRádió – Magyar Rádiók, My Online Rádió – Magyar</w:t>
      </w:r>
      <w:r>
        <w:rPr>
          <w:rFonts w:ascii="Jost" w:hAnsi="Jost"/>
          <w:lang w:val="pl"/>
        </w:rPr>
        <w:t xml:space="preserve"> dostępna w sklepie internetowym App Store, w których Umowa jest zawarta i w których można korzystać z Usługi Podstawowej i Usługi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pl"/>
        </w:rPr>
        <w:t>Platforma Internetowa:</w:t>
      </w:r>
      <w:r>
        <w:rPr>
          <w:rFonts w:ascii="Jost" w:hAnsi="Jost"/>
          <w:lang w:val="pl"/>
        </w:rPr>
        <w:t xml:space="preserve"> Strona Internetowa i Aplikacja Mobilna, w której zawarta jest umowa, oraz w której Usługa Podstawowa i Usługa Premium są dostępne.</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pl"/>
        </w:rPr>
        <w:t>Opłata/cena:</w:t>
      </w:r>
      <w:r>
        <w:rPr>
          <w:rFonts w:ascii="Jost" w:eastAsia="Jost" w:hAnsi="Jost" w:cs="Jost"/>
          <w:highlight w:val="white"/>
          <w:lang w:val="pl"/>
        </w:rPr>
        <w:t> Opłata należna za Usługę.</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pl"/>
        </w:rPr>
        <w:t>Okres próbny:</w:t>
      </w:r>
      <w:r>
        <w:rPr>
          <w:rFonts w:ascii="Jost" w:hAnsi="Jost" w:cs="Open Sans"/>
          <w:lang w:val="pl"/>
        </w:rPr>
        <w:t xml:space="preserve"> okres 6 (sześciu) dni na Stronie Internetowej i 7 (siedmiu) dni w Aplikacji Mobilnej, podczas którego Użytkownik, który nie dokonał jeszcze subskrypcji, może korzystać z Usługi Premium bez uiszczania dowolnych opłat. Użytkownik może skorzystać z Okresu próbnego tylko jeden raz i nie może go przerwać, Okres próbny trwa od daty rozpoczęcia (pierwszego skorzystania z Usługi) do 6 (szóstego) lub 7 (siódmego) dnia kalendarzowego.</w:t>
      </w:r>
    </w:p>
    <w:p w14:paraId="2065F6DA"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pl"/>
        </w:rPr>
        <w:t>Rękojmia:</w:t>
      </w:r>
      <w:r>
        <w:rPr>
          <w:rFonts w:ascii="Jost" w:eastAsia="Jost" w:hAnsi="Jost" w:cs="Jost"/>
          <w:lang w:val="pl"/>
        </w:rPr>
        <w:t xml:space="preserve"> rękojmia za wykonanie Umowy w rozumieniu Kodeksu cywilnego, którą Usługodawca dobrowolnie przyjmuje na siebie w celu należytego wykonania Umowy, oprócz obowiązku prawnego lub w przypadku jego braku.</w:t>
      </w:r>
    </w:p>
    <w:p w14:paraId="02BBD301"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pl"/>
        </w:rPr>
        <w:t>Funkcjonalność:</w:t>
      </w:r>
      <w:r>
        <w:rPr>
          <w:rFonts w:ascii="Jost" w:eastAsia="Jost" w:hAnsi="Jost" w:cs="Jost"/>
          <w:highlight w:val="white"/>
          <w:lang w:val="pl"/>
        </w:rPr>
        <w:t xml:space="preserve"> zdolność treści cyfrowych lub usługi cyfrowej do realizacji docelowych funkcji.</w:t>
      </w:r>
    </w:p>
    <w:p w14:paraId="7A9A7D9D"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pl"/>
        </w:rPr>
        <w:t>Interoperacyjność:</w:t>
      </w:r>
      <w:r>
        <w:rPr>
          <w:rFonts w:ascii="Jost" w:eastAsia="Jost" w:hAnsi="Jost" w:cs="Jost"/>
          <w:highlight w:val="white"/>
          <w:lang w:val="pl"/>
        </w:rPr>
        <w:t xml:space="preserve"> zdolność treści cyfrowych lub usługi cyfrowej do współpracy ze sprzętem i oprogramowaniem, które różni się od tego, z którym ten sam rodzaj towarów, treści cyfrowych lub usług cyfrowych jest zwykle używany razem.</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pl"/>
        </w:rPr>
        <w:t>Kompatybilność:</w:t>
      </w:r>
      <w:r>
        <w:rPr>
          <w:rFonts w:ascii="Jost" w:eastAsia="Jost" w:hAnsi="Jost" w:cs="Jost"/>
          <w:highlight w:val="white"/>
          <w:lang w:val="pl"/>
        </w:rPr>
        <w:t xml:space="preserve"> zdolność treści cyfrowych lub usługi cyfrowej do współpracy ze sprzętem lub oprogramowaniem, z którym ten sam rodzaj towarów, treści cyfrowych lub usług cyfrowych jest powszechnie używany, bez konieczności modyfikacji;</w:t>
      </w:r>
    </w:p>
    <w:p w14:paraId="0ABB17DC"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pl"/>
        </w:rPr>
        <w:t>Treści medialne:</w:t>
      </w:r>
      <w:r>
        <w:rPr>
          <w:rFonts w:ascii="Jost" w:eastAsia="Times New Roman" w:hAnsi="Jost" w:cs="Times New Roman"/>
          <w:lang w:val="pl"/>
        </w:rPr>
        <w:t> treści oferowane przez wszystkie usługi medialne i produkty prasowe;</w:t>
      </w:r>
    </w:p>
    <w:p w14:paraId="468EF9A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pl"/>
        </w:rPr>
        <w:t>Dostawca treści medialnych:</w:t>
      </w:r>
      <w:r>
        <w:rPr>
          <w:rFonts w:ascii="Jost" w:eastAsia="Times New Roman" w:hAnsi="Jost" w:cs="Times New Roman"/>
          <w:lang w:val="pl"/>
        </w:rPr>
        <w:t> dostawca usług medialnych lub dostawca wszelkich treści medialnych;</w:t>
      </w:r>
    </w:p>
    <w:p w14:paraId="760C9EB5" w14:textId="19991999"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pl"/>
        </w:rPr>
        <w:t>Przekaz handlowy:</w:t>
      </w:r>
      <w:r>
        <w:rPr>
          <w:rFonts w:ascii="Jost" w:hAnsi="Jost"/>
          <w:shd w:val="clear" w:color="auto" w:fill="FFFFFF"/>
          <w:lang w:val="pl"/>
        </w:rPr>
        <w:t> treści medialne mające na celu bezpośrednie lub pośrednie promowanie towarów, usług lub wizerunku osoby fizycznej lub prawnej prowadzącej działalność gospodarczą. Tego rodzaju treści – za opłatą lub podobne wynagrodzenie, albo w celach autoreklamy – są zawarte w treściach medialnych lub filmach tworzonych przez użytkowników, lub towarzyszą nim. Formy przekazu handlowego obejmują między innymi reklamy, wyświetlanie nazwy, znaku towarowego, wizerunku lub produktu sponsora, jak również telesprzedaż oraz lokowanie produktu.</w:t>
      </w:r>
    </w:p>
    <w:p w14:paraId="5D318F8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pl"/>
        </w:rPr>
        <w:t>Reklama:</w:t>
      </w:r>
      <w:r>
        <w:rPr>
          <w:rFonts w:ascii="Jost" w:hAnsi="Jost"/>
          <w:shd w:val="clear" w:color="auto" w:fill="FFFFFF"/>
          <w:lang w:val="pl"/>
        </w:rPr>
        <w:t xml:space="preserve"> przekaz, informacja lub sposób prezentacji materialnej i zbywalnej rzeczy ruchomej – w tym pieniędzy, papierów wartościowych, instrumentów finansowych, zasobów naturalnych mogących być wykorzystywane jako rzecz –, usług, nieruchomości lub wartości prawnych mający na celu promowanie </w:t>
      </w:r>
      <w:r>
        <w:rPr>
          <w:rFonts w:ascii="Jost" w:hAnsi="Jost"/>
          <w:shd w:val="clear" w:color="auto" w:fill="FFFFFF"/>
          <w:lang w:val="pl"/>
        </w:rPr>
        <w:lastRenderedPageBreak/>
        <w:t>ich zakupu lub innego wykorzystania, albo promowanie nazwy, oznaczenia lub działalności przedsiębiorstwa albo podnoszenie rozpoznawalności towarów lub oznaczeń towarów.</w:t>
      </w:r>
    </w:p>
    <w:p w14:paraId="515CC932"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pl"/>
        </w:rPr>
        <w:t>Decyzja redaktorska:</w:t>
      </w:r>
      <w:r>
        <w:rPr>
          <w:rFonts w:ascii="Jost" w:hAnsi="Jost"/>
          <w:shd w:val="clear" w:color="auto" w:fill="FFFFFF"/>
          <w:lang w:val="pl"/>
        </w:rPr>
        <w:t> decyzja podejmowana regularnie w ramach odpowiedzialności redaktorskiej, związana z codziennym funkcjonowaniem usług medialnych, dotycząca m. in. wyboru i układu treści medialnych.</w:t>
      </w:r>
    </w:p>
    <w:p w14:paraId="6F9F6D1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pl"/>
        </w:rPr>
        <w:t>Usługa medialna:</w:t>
      </w:r>
      <w:r>
        <w:rPr>
          <w:rFonts w:ascii="Jost" w:hAnsi="Jost"/>
          <w:shd w:val="clear" w:color="auto" w:fill="FFFFFF"/>
          <w:lang w:val="pl"/>
        </w:rPr>
        <w:t> niezależna usługa gospodarcza, określona w art. 56 i 57 traktatu o funkcjonowaniu Unii Europejskiej, świadczona regularnie i w celu osiągnięcia zysków przy jednoczesnej akceptacji ryzyka gospodarczego, której głównym celem – lub głównym celem jej jasno wyodrębnionej części – jest dostarczanie publiczności programów podlegających odpowiedzialności redaktora za pośrednictwem sieci łączności elektronicznej w celach informacyjnych, rozrywkowych lub edukacyjnych.</w:t>
      </w:r>
    </w:p>
    <w:p w14:paraId="5229C53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pl"/>
        </w:rPr>
        <w:t>Usługa medialna na żądanie:</w:t>
      </w:r>
      <w:r>
        <w:rPr>
          <w:rFonts w:ascii="Jost" w:eastAsia="Times New Roman" w:hAnsi="Jost" w:cs="Times New Roman"/>
          <w:lang w:val="pl"/>
        </w:rPr>
        <w:t> usługa medialna, w której, na podstawie oferty programowej utworzonej przez dostawcę usług medialnych, użytkownik może oglądać lub słuchać programów na podstawie indywidualnego wniosku i w czasie wybranym przez siebie.</w:t>
      </w:r>
    </w:p>
    <w:p w14:paraId="27803E3A"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pl"/>
        </w:rPr>
        <w:t>Linearna usługa medialna:</w:t>
      </w:r>
      <w:r>
        <w:rPr>
          <w:rFonts w:ascii="Jost" w:eastAsia="Times New Roman" w:hAnsi="Jost" w:cs="Times New Roman"/>
          <w:lang w:val="pl"/>
        </w:rPr>
        <w:t> usługa medialna świadczona przez dostawcę usług medialnych zapewniająca możliwość jednoczesnego oglądania i słuchania audycji na podstawie układu audycji.</w:t>
      </w:r>
    </w:p>
    <w:p w14:paraId="050E4C1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pl"/>
        </w:rPr>
        <w:t>Radio Internetowe:</w:t>
      </w:r>
      <w:r>
        <w:rPr>
          <w:rFonts w:ascii="Jost" w:eastAsia="Times New Roman" w:hAnsi="Jost" w:cs="Times New Roman"/>
          <w:lang w:val="pl"/>
        </w:rPr>
        <w:t xml:space="preserve"> dostawca radiowych usług medialnych świadczący w internecie medialne usługi linearne (strumieniowe) lub na żądanie (on demand) w sposób dostępny dla każdego, bez odpowiednich technicznych środków ochrony;</w:t>
      </w:r>
    </w:p>
    <w:p w14:paraId="108A05C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pl"/>
        </w:rPr>
        <w:t>Simulcasting:</w:t>
      </w:r>
      <w:r>
        <w:rPr>
          <w:rFonts w:ascii="Jost" w:eastAsia="Times New Roman" w:hAnsi="Jost" w:cs="Times New Roman"/>
          <w:lang w:val="pl"/>
        </w:rPr>
        <w:t xml:space="preserve"> świadczenie radiowych usług medialnych w internecie równolegle i bez zmian przez dostawcę radiowych usług medialnych posiadającego uprawnienia do świadczenia usług medialnych z wykorzystaniem naziemnych częstotliwości;</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pl"/>
        </w:rPr>
        <w:t>Webcasting:</w:t>
      </w:r>
      <w:r>
        <w:rPr>
          <w:rFonts w:ascii="Jost" w:eastAsia="Times New Roman" w:hAnsi="Jost" w:cs="Times New Roman"/>
          <w:lang w:val="pl"/>
        </w:rPr>
        <w:t xml:space="preserve"> radiowe usługi medialne dostępne tylko w internecie, w środowisku sieci Web; </w:t>
      </w:r>
    </w:p>
    <w:p w14:paraId="007C28F3"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pl"/>
        </w:rPr>
        <w:t>Hiperłącze:</w:t>
      </w:r>
      <w:r>
        <w:rPr>
          <w:rFonts w:ascii="Jost" w:eastAsia="Jost" w:hAnsi="Jost" w:cs="Jost"/>
          <w:lang w:val="pl"/>
        </w:rPr>
        <w:t xml:space="preserve"> instrukcja HTML pozwalająca Użytkownikowi przejść z jednego miejsca w internecie do drugiego bez kopiowania treści, do której hiperłącze się odnosi.</w:t>
      </w:r>
    </w:p>
    <w:p w14:paraId="363B94AC"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pl"/>
        </w:rPr>
        <w:t>Osadzone hiperłącze:</w:t>
      </w:r>
      <w:r>
        <w:rPr>
          <w:rFonts w:ascii="Jost" w:eastAsia="Jost" w:hAnsi="Jost" w:cs="Jost"/>
          <w:lang w:val="pl"/>
        </w:rPr>
        <w:t xml:space="preserve"> technika tworzenia hiperłączy, w której element zewnętrznej strony internetowej (obraz, wideo lub dźwięk) pojawia się bez kliknięcia na stronie jako wbudowany element strony;</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pl"/>
        </w:rPr>
        <w:t>Katalog Hiperłączy:</w:t>
      </w:r>
      <w:r>
        <w:rPr>
          <w:rFonts w:ascii="Jost" w:eastAsia="Jost" w:hAnsi="Jost" w:cs="Jost"/>
          <w:lang w:val="pl"/>
        </w:rPr>
        <w:t xml:space="preserve"> wszystkie hiperłącza umieszczone na Stronie Internetowej.</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pl"/>
        </w:rPr>
        <w:t>Usługa Agregatora Treści Medialnych Radia:</w:t>
      </w:r>
      <w:r>
        <w:rPr>
          <w:rFonts w:ascii="Jost" w:eastAsia="Jost" w:hAnsi="Jost" w:cs="Jost"/>
          <w:lang w:val="pl"/>
        </w:rPr>
        <w:t xml:space="preserve"> Usługodawca za pomocą wyświetlanych hiperłączy osadzonych na Stronie Internetowej (embedded hyperlink) i odnoszących się do publicznie dostępnych usług transmisji strumieniowej dostawców radiowych treści medialnych, zapewnia użytkownikom zlokalizowany w jednym miejscu dostęp do internetowych usług radiowych treści medialnych występujących w katalogu hiperłączy utworzonym na podstawie wyborów użytkowników;</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pl"/>
        </w:rPr>
        <w:t>Usługa pośrednictwa:</w:t>
      </w:r>
      <w:r>
        <w:rPr>
          <w:rFonts w:ascii="Jost" w:hAnsi="Jost"/>
          <w:lang w:val="pl"/>
        </w:rPr>
        <w:t xml:space="preserve"> </w:t>
      </w:r>
      <w:r>
        <w:rPr>
          <w:rFonts w:ascii="Jost" w:hAnsi="Jost"/>
          <w:color w:val="000000"/>
          <w:bdr w:val="none" w:sz="0" w:space="0" w:color="auto" w:frame="1"/>
          <w:lang w:val="pl"/>
        </w:rPr>
        <w:t>jedna z poniższych usług:</w:t>
      </w:r>
    </w:p>
    <w:p w14:paraId="22FF0C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pl"/>
        </w:rPr>
        <w:t>–</w:t>
      </w:r>
      <w:r>
        <w:rPr>
          <w:rFonts w:ascii="Jost" w:hAnsi="Jost"/>
          <w:b/>
          <w:bCs/>
          <w:i/>
          <w:iCs/>
          <w:color w:val="000000"/>
          <w:sz w:val="22"/>
          <w:szCs w:val="22"/>
          <w:bdr w:val="none" w:sz="0" w:space="0" w:color="auto" w:frame="1"/>
          <w:lang w:val="pl"/>
        </w:rPr>
        <w:t>„zwykły przekaz”:</w:t>
      </w:r>
      <w:r>
        <w:rPr>
          <w:rFonts w:ascii="Jost" w:hAnsi="Jost"/>
          <w:color w:val="000000"/>
          <w:sz w:val="22"/>
          <w:szCs w:val="22"/>
          <w:bdr w:val="none" w:sz="0" w:space="0" w:color="auto" w:frame="1"/>
          <w:lang w:val="pl"/>
        </w:rPr>
        <w:t xml:space="preserve"> to usługa polegającą na przekazywaniu informacji przesyłanych przez odbiorcę usługi za pośrednictwem sieci łączności lub na zapewnianiu dostępu do sieci łączności;</w:t>
      </w:r>
    </w:p>
    <w:p w14:paraId="2D9C6E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pl"/>
        </w:rPr>
        <w:t>-</w:t>
      </w:r>
      <w:r>
        <w:rPr>
          <w:rFonts w:ascii="Jost" w:hAnsi="Jost"/>
          <w:b/>
          <w:bCs/>
          <w:i/>
          <w:iCs/>
          <w:color w:val="000000"/>
          <w:sz w:val="22"/>
          <w:szCs w:val="22"/>
          <w:bdr w:val="none" w:sz="0" w:space="0" w:color="auto" w:frame="1"/>
          <w:lang w:val="pl"/>
        </w:rPr>
        <w:t>„wykorzystanie pamięci podręcznej”:</w:t>
      </w:r>
      <w:r>
        <w:rPr>
          <w:rFonts w:ascii="Jost" w:hAnsi="Jost"/>
          <w:color w:val="000000"/>
          <w:sz w:val="22"/>
          <w:szCs w:val="22"/>
          <w:bdr w:val="none" w:sz="0" w:space="0" w:color="auto" w:frame="1"/>
          <w:lang w:val="pl"/>
        </w:rPr>
        <w:t xml:space="preserve"> to usługa polegającą na przekazywaniu informacji przesyłanych przez odbiorcę usługi za pośrednictwem sieci łączności, z automatycznym, pośrednim i tymczasowym przechowywaniem informacji, wyłącznie w celu zwiększenia skuteczności późniejszego przekazu informacji innym odbiorcom usługi na ich żądanie;</w:t>
      </w:r>
    </w:p>
    <w:p w14:paraId="65552D0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pl"/>
        </w:rPr>
        <w:t>-</w:t>
      </w:r>
      <w:r>
        <w:rPr>
          <w:rFonts w:ascii="Jost" w:hAnsi="Jost"/>
          <w:b/>
          <w:bCs/>
          <w:i/>
          <w:iCs/>
          <w:color w:val="000000"/>
          <w:sz w:val="22"/>
          <w:szCs w:val="22"/>
          <w:bdr w:val="none" w:sz="0" w:space="0" w:color="auto" w:frame="1"/>
          <w:lang w:val="pl"/>
        </w:rPr>
        <w:t>„usługa hostingu”:</w:t>
      </w:r>
      <w:r>
        <w:rPr>
          <w:rFonts w:ascii="Jost" w:hAnsi="Jost"/>
          <w:color w:val="000000"/>
          <w:sz w:val="22"/>
          <w:szCs w:val="22"/>
          <w:bdr w:val="none" w:sz="0" w:space="0" w:color="auto" w:frame="1"/>
          <w:lang w:val="pl"/>
        </w:rPr>
        <w:t xml:space="preserve"> to usługa polegająca na przechowywaniu informacji na żądanie odbiorcy usługi przesyłanych przez odbiorcę usługi.</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19991999" w:rsidR="005E211B" w:rsidRPr="00201B97" w:rsidRDefault="005E211B" w:rsidP="00E876E9">
      <w:pPr>
        <w:spacing w:after="0" w:line="240" w:lineRule="auto"/>
        <w:jc w:val="both"/>
        <w:rPr>
          <w:rFonts w:ascii="Jost" w:eastAsia="Jost" w:hAnsi="Jost" w:cs="Jost"/>
          <w:highlight w:val="white"/>
        </w:rPr>
      </w:pPr>
    </w:p>
    <w:p w14:paraId="1FD75C4C" w14:textId="19991999"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19991999"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pl"/>
        </w:rPr>
        <w:t xml:space="preserve">STOSOWANE PRZEPISY PRAWNE </w:t>
      </w:r>
    </w:p>
    <w:p w14:paraId="1BB09AFB" w14:textId="19991999"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19991999" w:rsidR="00CA22A4" w:rsidRPr="00201B97" w:rsidRDefault="00CA22A4" w:rsidP="00CA22A4">
      <w:pPr>
        <w:spacing w:after="0" w:line="240" w:lineRule="auto"/>
        <w:jc w:val="both"/>
        <w:rPr>
          <w:rFonts w:ascii="Jost" w:eastAsia="Jost" w:hAnsi="Jost" w:cs="Jost"/>
        </w:rPr>
      </w:pPr>
      <w:r>
        <w:rPr>
          <w:rFonts w:ascii="Jost" w:eastAsia="Jost" w:hAnsi="Jost" w:cs="Jost"/>
          <w:lang w:val="pl"/>
        </w:rPr>
        <w:t>Umowa podlega prawu węgierskiemu. Dalsze informacje na temat swoich praw znajdziesz w poniższych przepisach prawnych regulujących Umowę:</w:t>
      </w:r>
    </w:p>
    <w:p w14:paraId="78D368A2"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lastRenderedPageBreak/>
        <w:t>ustawa nr CLV z 1997 roku o ochronie konsumentów,</w:t>
      </w:r>
    </w:p>
    <w:p w14:paraId="61620CA8"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ustawa nr LXXVI z 1999 roku o prawach autorskich,</w:t>
      </w:r>
    </w:p>
    <w:p w14:paraId="098C61FA"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ustawa nr CVIII z 2001 roku o elektronicznych usługach handlowych i niektórych aspektach usług związanych ze społeczeństwem informacyjnym,</w:t>
      </w:r>
    </w:p>
    <w:p w14:paraId="6997583C"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ustawa nr CXII z 2011 roku o prawie do decydowania o wykorzystywaniu własnych danych i o prawie wolności informacji,</w:t>
      </w:r>
    </w:p>
    <w:p w14:paraId="6E20DA46"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ustawa nr V z 2013 roku o Kodeksie Cywilnym,</w:t>
      </w:r>
    </w:p>
    <w:p w14:paraId="7D629F85"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rozporządzenie rządowe numer 45/2014 (II.26.) w sprawie poszczególnych zasad umów między konsumentami a przedsiębiorcami,</w:t>
      </w:r>
    </w:p>
    <w:p w14:paraId="4B8EA754"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rozporządzenie rządowe numer nr 373/2021 (VI.30.) w sprawie szczegółowych zasad umów między konsumentami a przedsiębiorcami dotyczących sprzedaży towarów, dostarczania treści cyfrowych i świadczenia usług cyfrowych,</w:t>
      </w:r>
    </w:p>
    <w:p w14:paraId="3AB61EA7"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ROZPORZĄDZENIE PARLAMENTU EUROPEJSKIEGO I RADY (UE) 2016/679 z dnia 27 kwietnia 2016 r. w sprawie ochrony osób fizycznych w związku z przetwarzaniem danych osobowych i w sprawie swobodnego przepływu takich danych oraz uchylenia dyrektywy 95/46/WE (RODO, ogólne rozporządzenie o ochronie danych),</w:t>
      </w:r>
    </w:p>
    <w:p w14:paraId="5E8A6205" w14:textId="19991999"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pl"/>
        </w:rPr>
        <w:t>Rozporządzenie Parlamentu Europejskiego i Rady (UE) 2018/302 z dnia 28 lutego 2018 r. w sprawie nieuzasadnionego blokowania geograficznego oraz innych form dyskryminacji klientów ze względu na przynależność państwową, miejsce zamieszkania lub miejsce prowadzenia działalności na rynku wewnętrznym oraz w sprawie zmiany rozporządzeń (WE) nr 2006/2004 oraz (UE) 2017/2394 i dyrektywy 2009/22/WE (rozporządzenie Geo-blocking),</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pl"/>
        </w:rPr>
        <w:t>ROZPORZĄDZENIE PARLAMENTU EUROPEJSKIEGO I RADY w sprawie jednolitego rynku usług cyfrowych oraz zmiany dyrektywy 2000/31/WE (akt o usługach cyfrowych) – (DSA)</w:t>
      </w:r>
      <w:r>
        <w:rPr>
          <w:rFonts w:ascii="Jost" w:hAnsi="Jost"/>
          <w:lang w:val="pl"/>
        </w:rPr>
        <w:t>.</w:t>
      </w:r>
    </w:p>
    <w:p w14:paraId="3BACD6EE" w14:textId="65FC8130" w:rsidR="00D10528" w:rsidRPr="00201B97" w:rsidRDefault="00D10528">
      <w:pPr>
        <w:rPr>
          <w:rFonts w:ascii="Jost" w:hAnsi="Jost"/>
        </w:rPr>
      </w:pPr>
    </w:p>
    <w:p w14:paraId="620AB6B4" w14:textId="19991999"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19991999"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pl"/>
        </w:rPr>
        <w:t>OGÓLNA CHARAKTERYSTYKA USŁUGI</w:t>
      </w:r>
    </w:p>
    <w:p w14:paraId="13F5D8F0" w14:textId="19991999" w:rsidR="00D10528" w:rsidRPr="00201B97" w:rsidRDefault="00D10528" w:rsidP="00D10528">
      <w:pPr>
        <w:spacing w:after="0" w:line="240" w:lineRule="auto"/>
        <w:jc w:val="both"/>
        <w:rPr>
          <w:rFonts w:ascii="Jost" w:eastAsia="Jost" w:hAnsi="Jost" w:cs="Jost"/>
        </w:rPr>
      </w:pPr>
    </w:p>
    <w:p w14:paraId="510.9 PLN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pl"/>
        </w:rPr>
        <w:t>Korzystanie z Usługi Premium jest możliwe wyłącznie za pośrednictwem Platformy Internetowej (Strony Internetowej lub Aplikacji Mobilnej), po dokonaniu rejestracji.</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pl"/>
        </w:rPr>
        <w:t>Usługodawca na Stronie Internetowej lub w Aplikacji Mobilnej określi</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pl"/>
        </w:rPr>
        <w:t>szczegółowe warunki korzystania z Usługi Podstawowej i Usługi Premium,</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pl"/>
        </w:rPr>
        <w:t>warunki bezpłatnego okresu próbnego,</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pl"/>
        </w:rPr>
        <w:t>warunki korzystania z poszczególnych Usług Premium i opłaty abonamentowe,</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pl"/>
        </w:rPr>
        <w:t>elementy dostępnych pakietów usług.</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pl"/>
        </w:rPr>
        <w:t>Użytkownik jest uprawniony do bezpłatnego korzystania z Usługi Premium w Okresie próbnym, a następnie poprzez zamówienie Usługi Premium i uiszczenie opłaty za subskrypcję w miesięcznym lub rocznym okresie subskrypcji.</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pl"/>
        </w:rPr>
        <w:t>Niektóre elementy Usługi Premium są dostępne natychmiast po zamówieniu Usługi Premium.</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pl"/>
        </w:rPr>
        <w:t>SZCZEGÓŁOWY OPIS BEZPŁATNYCH USŁUG I PŁATNYCH PAKIETÓW USŁUG DOSTĘPNYCH NA POSZCZEGÓLNYCH PLATFORMACH INTERNETOWYCH</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pl"/>
        </w:rPr>
        <w:t>ELEMENTY USŁUG PODSTAWOWYCH OFEROWANYCH ODWIEDZAJĄCYM BEZ OBOWIĄZKU PŁATNOŚCI</w:t>
      </w:r>
    </w:p>
    <w:p w14:paraId="6774388A" w14:textId="19991999"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u w:val="single"/>
          <w:lang w:val="pl"/>
        </w:rPr>
        <w:t>Podstawowa Usługa Internetowa</w:t>
      </w:r>
      <w:r>
        <w:rPr>
          <w:rFonts w:ascii="Jost" w:hAnsi="Jost"/>
          <w:lang w:val="pl"/>
        </w:rPr>
        <w:t xml:space="preserve"> zawiera następujące elementy usługi dla odwiedzających bez rejestracji:</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pl"/>
        </w:rPr>
        <w:lastRenderedPageBreak/>
        <w:t>przewijanie audycji (tylko w widoku pulpitu);</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pl"/>
        </w:rPr>
        <w:t>kolekcja ulubionych (przechowywana w trwałym pliku cookie przez 356 dni);</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pl"/>
        </w:rPr>
        <w:t>zapamiętanie ustawień głośności (przechowywane w sesyjnym pliku 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pl"/>
        </w:rPr>
        <w:t>funkcja „pokaż tylko ulubione stacje radiowe” (przechowywana w sesyjnym pliku 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pl"/>
        </w:rPr>
        <w:t xml:space="preserve">funkcja rozpoznawania utworów do </w:t>
      </w:r>
      <w:r>
        <w:rPr>
          <w:rFonts w:ascii="Jost" w:hAnsi="Jost"/>
          <w:u w:val="single"/>
          <w:lang w:val="pl"/>
        </w:rPr>
        <w:t>2</w:t>
      </w:r>
      <w:r>
        <w:rPr>
          <w:rFonts w:ascii="Jost" w:hAnsi="Jost"/>
          <w:lang w:val="pl"/>
        </w:rPr>
        <w:t xml:space="preserve"> razy dziennie (przechowywana w sesyjnym pliku 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pl"/>
        </w:rPr>
        <w:t xml:space="preserve">funkcja wyświetlania tekstów utworów do </w:t>
      </w:r>
      <w:r>
        <w:rPr>
          <w:rFonts w:ascii="Jost" w:hAnsi="Jost"/>
          <w:u w:val="single"/>
          <w:lang w:val="pl"/>
        </w:rPr>
        <w:t>2</w:t>
      </w:r>
      <w:r>
        <w:rPr>
          <w:rFonts w:ascii="Jost" w:hAnsi="Jost"/>
          <w:lang w:val="pl"/>
        </w:rPr>
        <w:t xml:space="preserve"> razy dziennie (przechowywane w sesyjnym pliku 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pl"/>
        </w:rPr>
        <w:t>nagrywanie audycji radiowej (maks. 15 minut);</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pl"/>
        </w:rPr>
        <w:t>zmiana kolejności listy radiowej (przechowywane w sesyjnym pliku cookie).</w:t>
      </w:r>
    </w:p>
    <w:p w14:paraId="70A83A53" w14:textId="19991999"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u w:val="single"/>
          <w:lang w:val="pl"/>
        </w:rPr>
        <w:t>Zarejestrowana Usługa Internetowa</w:t>
      </w:r>
      <w:r>
        <w:rPr>
          <w:rFonts w:ascii="Jost" w:hAnsi="Jost"/>
          <w:lang w:val="pl"/>
        </w:rPr>
        <w:t xml:space="preserve"> zawiera następujące elementy usługi dla zarejestrowanych i zalogowanych odwiedzających:</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pl"/>
        </w:rPr>
        <w:t>przewijanie audycji (możliwość aktywacji również w widoku mobilnym);</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pl"/>
        </w:rPr>
        <w:t>kolekcja ulubionych (przechowywane w bazie danych);</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pl"/>
        </w:rPr>
        <w:t>zapamiętanie ustawień głośności (przechowywane w bazie danych);</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pl"/>
        </w:rPr>
        <w:t>funkcja „pokaż tylko ulubione stacje radiowe” (przechowywana w sesyjnym pliku 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pl"/>
        </w:rPr>
        <w:t>funkcja rozpoznawania utworów do 5 razy dziennie (przechowywana w sesyjnym pliku 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pl"/>
        </w:rPr>
        <w:t>funkcja wyświetlania tekstów utworów do 5 razy dziennie (przechowywane w sesyjnym pliku 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pl"/>
        </w:rPr>
        <w:t>nagrywanie audycji radiowej do 15 minut;</w:t>
      </w:r>
    </w:p>
    <w:p w14:paraId="7EDB5562" w14:textId="19991999" w:rsidR="00827155" w:rsidRPr="0058118F" w:rsidRDefault="00827155" w:rsidP="00827155">
      <w:pPr>
        <w:pStyle w:val="NormlWeb"/>
        <w:numPr>
          <w:ilvl w:val="0"/>
          <w:numId w:val="9"/>
        </w:numPr>
        <w:jc w:val="both"/>
        <w:rPr>
          <w:rFonts w:ascii="Jost" w:hAnsi="Jost"/>
        </w:rPr>
      </w:pPr>
      <w:r>
        <w:rPr>
          <w:rFonts w:ascii="Jost" w:hAnsi="Jost"/>
          <w:lang w:val="pl"/>
        </w:rPr>
        <w:t>zmiana kolejności listy radiowej (przechowywane w sesyjnym pliku 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pl"/>
        </w:rPr>
        <w:t>Podstawowa Usługa Mobilna zawiera następujące elementy usługi dla odwiedzających bez rejestracji:</w:t>
      </w:r>
    </w:p>
    <w:p w14:paraId="4B5E20B9" w14:textId="19991999" w:rsidR="00E85FDD" w:rsidRDefault="00E85FDD" w:rsidP="00E85FDD">
      <w:pPr>
        <w:pStyle w:val="NormlWeb"/>
        <w:numPr>
          <w:ilvl w:val="1"/>
          <w:numId w:val="9"/>
        </w:numPr>
        <w:ind w:left="1843" w:hanging="425"/>
        <w:jc w:val="both"/>
        <w:rPr>
          <w:rFonts w:ascii="Jost" w:hAnsi="Jost"/>
        </w:rPr>
      </w:pPr>
      <w:r>
        <w:rPr>
          <w:rFonts w:ascii="Jost" w:hAnsi="Jost"/>
          <w:lang w:val="pl"/>
        </w:rPr>
        <w:t>kolekcja ulubionych;</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pl"/>
        </w:rPr>
        <w:t>zapamiętanie ustawień głośności (tylko w aplikacji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pl"/>
        </w:rPr>
        <w:t>władowanie ostatnio słuchanej stacji radiowej podczas uruchamiania;</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pl"/>
        </w:rPr>
        <w:t>zmiana kolejności listy radiowej;</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pl"/>
        </w:rPr>
        <w:t>funkcja alarmu;</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pl"/>
        </w:rPr>
        <w:t>funkcja timera wyłączenia.</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pl"/>
        </w:rPr>
        <w:t>ELEMENTY USŁUG PREMIUM OFEROWANYCH ODWIEDZAJĄCYM ZA OPŁATĄ</w:t>
      </w:r>
    </w:p>
    <w:p w14:paraId="1186B9BA" w14:textId="19991999"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u w:val="single"/>
          <w:lang w:val="pl"/>
        </w:rPr>
        <w:t>Usługa Internetowa Premium</w:t>
      </w:r>
      <w:r>
        <w:rPr>
          <w:rFonts w:ascii="Jost" w:hAnsi="Jost"/>
          <w:lang w:val="pl"/>
        </w:rPr>
        <w:t xml:space="preserve"> zawiera następujące elementy usługi dla Użytkowników posiadających subskrypcję:</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pl"/>
        </w:rPr>
        <w:t>przewijanie audycji, którą można aktywować również w widoku mobilnym – w zależności od zezwolenia Radia Internetowego;</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pl"/>
        </w:rPr>
        <w:t xml:space="preserve">kolekcja ulubionych, która umożliwia Użytkownikowi wyświetlać na liście radiów (przechowywanej w bazie danych) tylko jego ulubione Radia Internetowe; </w:t>
      </w:r>
      <w:r>
        <w:rPr>
          <w:rFonts w:ascii="Jost" w:hAnsi="Jost"/>
          <w:lang w:val="pl"/>
        </w:rPr>
        <w:lastRenderedPageBreak/>
        <w:t>(</w:t>
      </w:r>
      <w:r>
        <w:rPr>
          <w:rFonts w:ascii="Jost" w:hAnsi="Jost"/>
          <w:u w:val="single"/>
          <w:lang w:val="pl"/>
        </w:rPr>
        <w:t>MyRadioOnline</w:t>
      </w:r>
      <w:r>
        <w:rPr>
          <w:rFonts w:ascii="Jost" w:hAnsi="Jost"/>
          <w:lang w:val="pl"/>
        </w:rPr>
        <w:t xml:space="preserve"> zapamiętuje preferencje zalogowanego Użytkownika, dzięki czemu lista wyświetla się również w Aplikacji Mobilnej);</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pl"/>
        </w:rPr>
        <w:t>zapamiętanie ustawień głośności (przechowywane w bazie danych);</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pl"/>
        </w:rPr>
        <w:t>funkcja rozpoznawania utworów przez nieograniczony czas (jest to szczególnie przydatna funkcja w przypadku tych Radiów Internetowych, które nie udostępniają listy utworów);</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pl"/>
        </w:rPr>
        <w:t>funkcja wyświetlania tekstów utworów przez nieograniczony czas (identyfikuje tekst na podstawie wykonawcy i tytułu utworu wskazanego przez Radio Internetowe);</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pl"/>
        </w:rPr>
        <w:t>nagrywanie audycji radiowej przez nieograniczony czas – w zależności od zezwolenia Radia Internetowego (w przypadku nagrania audycji Radia Internetowego, audycja zostanie pobrana na urządzenie Użytkownika z możliwością odsłuchania);</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pl"/>
        </w:rPr>
        <w:t>funkcja „pokaż tylko ulubione stacje radiowe” (przechowywane w bazie danych);</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pl"/>
        </w:rPr>
        <w:t>zmiana kolejności listy radiowej (przechowywane w bazie danych), która zostaje zapisana na koncie użytkownika;</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pl"/>
        </w:rPr>
        <w:t>funkcja „wyłącz pola Facebooka”, powodująca, że pola mediów społecznościowych Facebooka pojawiające się na Stronie Internetowej nie zostaną wyświetlane;</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pl"/>
        </w:rPr>
        <w:t>funkcja „wyłącz pola rekomendacji radiowych”, powodująca, że wyświetlane na Stronie Internetowej pola rekomendacji Radiów Internetowych mogą zostać wyłączone;</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pl"/>
        </w:rPr>
        <w:t>zapamiętanie ostatnio wybranego serwera, która funkcja spowoduje ponowne załadowanie poprzedniego serwera w przypadku ponownego załadowania Strony Internetowej przez Użytkownika lub powrotu do niej po opuszczeniu Strony Internetowej (jest to szczególnie przydatne w przypadku słuchania Radiów Internetowych działających w sieci, w kilku miejscowościach);</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pl"/>
        </w:rPr>
        <w:t>interfejs bez reklam (reklamy Google Ads są wyłączone);</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pl"/>
        </w:rPr>
        <w:t>ergonomiczny interfejs, zapewniająca rozszerzoną ofertę radiową na stronie głównej, podwójną listę serwerów pod odtworzeniem radiowym i przyspieszenie załadowania strony.</w:t>
      </w:r>
    </w:p>
    <w:p w14:paraId="3F413C49" w14:textId="3F2C596C" w:rsidR="00B82239" w:rsidRPr="00201B97" w:rsidRDefault="00B82239" w:rsidP="00B82239">
      <w:pPr>
        <w:pStyle w:val="NormlWeb"/>
        <w:numPr>
          <w:ilvl w:val="2"/>
          <w:numId w:val="1"/>
        </w:numPr>
        <w:jc w:val="both"/>
        <w:rPr>
          <w:rFonts w:ascii="Jost" w:hAnsi="Jost"/>
        </w:rPr>
      </w:pPr>
      <w:r>
        <w:rPr>
          <w:rFonts w:ascii="Jost" w:hAnsi="Jost"/>
          <w:u w:val="single"/>
          <w:lang w:val="pl"/>
        </w:rPr>
        <w:t>Usługa Mobilna Premium</w:t>
      </w:r>
      <w:r>
        <w:rPr>
          <w:rFonts w:ascii="Jost" w:hAnsi="Jost"/>
          <w:lang w:val="pl"/>
        </w:rPr>
        <w:t xml:space="preserve"> zawiera następujące elementy usługi dla Użytkowników posiadających subskrypcję:</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pl"/>
        </w:rPr>
        <w:t>interfejs bez reklam (reklamy Google Ads są wyłączone);</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pl"/>
        </w:rPr>
        <w:t>funkcja rozpoznawania utworów przez nieograniczony czas (jest to szczególnie przydatna funkcja w przypadku tych Radiów Internetowych, które nie udostępniają listy utworów);</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pl"/>
        </w:rPr>
        <w:t>funkcja wyświetlania tekstów utworów przez nieograniczony czas (identyfikuje tekst na podstawie wykonawcy i tytułu utworu wskazanego przez Radio Internetowe);</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pl"/>
        </w:rPr>
        <w:t>nagrywanie audycji radiowej przez nieograniczony czas w systemie Android i iOS – w zależności od zezwolenia Radia Internetowego (w przypadku nagrania audycji Radia Internetowego, audycja zostanie pobrana na urządzenie Użytkownika z możliwością odsłuchania);</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pl"/>
        </w:rPr>
        <w:t>zapamiętanie ostatnio wybranego serwera;</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pl"/>
        </w:rPr>
        <w:t>funkcja „pokaż tylko ulubione stacje radiowe”.</w:t>
      </w:r>
    </w:p>
    <w:p w14:paraId="460F61D6" w14:textId="19991999"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pl"/>
        </w:rPr>
        <w:lastRenderedPageBreak/>
        <w:t>INFORMACJE NA TEMAT FUNKCJONALNOŚCI, KOMPATYBILNOŚCI I INTEROPERACYJNOŚCI USŁUGI PREMIUM, MOŻLIWOŚCI PRZEJŚCIA MIĘDZY PLATFORMAMI INTERNETOWYMI</w:t>
      </w:r>
    </w:p>
    <w:p w14:paraId="437169B3" w14:textId="19991999" w:rsidR="005E211B" w:rsidRPr="00201B97" w:rsidRDefault="005E211B" w:rsidP="005E211B">
      <w:pPr>
        <w:spacing w:after="0" w:line="240" w:lineRule="auto"/>
        <w:jc w:val="both"/>
        <w:rPr>
          <w:rFonts w:ascii="Jost" w:hAnsi="Jost" w:cs="Open Sans"/>
        </w:rPr>
      </w:pPr>
    </w:p>
    <w:p w14:paraId="601215F1" w14:textId="19991999"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b/>
          <w:bCs/>
          <w:lang w:val="pl"/>
        </w:rPr>
        <w:t>Funkcją</w:t>
      </w:r>
      <w:r>
        <w:rPr>
          <w:rFonts w:ascii="Jost" w:hAnsi="Jost"/>
          <w:lang w:val="pl"/>
        </w:rPr>
        <w:t xml:space="preserve"> Usług Premium, jako usług cyfrowych, jest zapewnienie Użytkownikom dostępu i korzystania z publicznie dostępnych Treści Medialnych Radiów Internetowych w jednym miejscu i w określony sposób poprzez wykorzystanie dodatkowych funkcji technicznych, które umożliwiają Użytkownikom korzystanie z wersji premium </w:t>
      </w:r>
      <w:r>
        <w:rPr>
          <w:rFonts w:ascii="Jost" w:hAnsi="Jost"/>
          <w:b/>
          <w:bCs/>
          <w:lang w:val="pl"/>
        </w:rPr>
        <w:t>Usługi Agregatora Treści Mediów Radiowych</w:t>
      </w:r>
      <w:r>
        <w:rPr>
          <w:rFonts w:ascii="Jost" w:hAnsi="Jost"/>
          <w:lang w:val="pl"/>
        </w:rPr>
        <w:t xml:space="preserve"> Usługodawcy (zwanej dalej „</w:t>
      </w:r>
      <w:r>
        <w:rPr>
          <w:rFonts w:ascii="Jost" w:hAnsi="Jost"/>
          <w:b/>
          <w:bCs/>
          <w:lang w:val="pl"/>
        </w:rPr>
        <w:t>Usługą Premium</w:t>
      </w:r>
      <w:r>
        <w:rPr>
          <w:rFonts w:ascii="Jost" w:hAnsi="Jost"/>
          <w:lang w:val="pl"/>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Zgodnie z wymogami </w:t>
      </w:r>
      <w:r>
        <w:rPr>
          <w:rFonts w:ascii="Jost" w:hAnsi="Jost" w:cs="Open Sans"/>
          <w:b/>
          <w:bCs/>
          <w:lang w:val="pl"/>
        </w:rPr>
        <w:t xml:space="preserve">funkcjonalności </w:t>
      </w:r>
      <w:r>
        <w:rPr>
          <w:rFonts w:ascii="Jost" w:hAnsi="Jost" w:cs="Open Sans"/>
          <w:lang w:val="pl"/>
        </w:rPr>
        <w:t>Usługodawca, jako warunek realizacji umowy, zobowiązuje się do udostępnienia wszystkim Użytkownikom posiadającym subskrypcję, w tym subskrypcję na Okres próbny, przez cały okres świadczenia usługi Usługę Premium co najmniej następujących Radiów Internetowych:</w:t>
      </w:r>
    </w:p>
    <w:p w14:paraId="5FB4DF52" w14:textId="0B423A2C" w:rsidR="005630C8" w:rsidRPr="007D1DBE" w:rsidRDefault="005B7551"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pl"/>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W celu zapewnienia </w:t>
      </w:r>
      <w:r>
        <w:rPr>
          <w:rFonts w:ascii="Jost" w:hAnsi="Jost" w:cs="Open Sans"/>
          <w:b/>
          <w:bCs/>
          <w:lang w:val="pl"/>
        </w:rPr>
        <w:t>kompatybilności</w:t>
      </w:r>
      <w:r>
        <w:rPr>
          <w:rFonts w:ascii="Jost" w:hAnsi="Jost" w:cs="Open Sans"/>
          <w:lang w:val="pl"/>
        </w:rPr>
        <w:t xml:space="preserve"> Usług Premium Użytkownik powinien spełniać następujące wymagania sprzętowe i programowe: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pl"/>
        </w:rPr>
        <w:t xml:space="preserve">Usługi Premium są dostępne zarówno z komputerów stacjonarnych, jak i najpopularniejszych telefonów komórkowych, dzięki czemu odwiedzający mogą słuchać audycji Radiów Internetowych na urządzeniach z systemem Android lub IOS. Do słuchania audycji Radiów Internetowych wystarczy oprogramowanie przeglądarki internetowej. Usługodawca stale monitoruje zmiany w przeglądarkach i testuje, czy audycje Radiów Internetowych zapewniają doskonały komfort użytkowania w każdej przeglądarce. </w:t>
      </w:r>
    </w:p>
    <w:p w14:paraId="2716E136" w14:textId="19991999" w:rsidR="00F67D45" w:rsidRPr="00201B97" w:rsidRDefault="00F67D45" w:rsidP="00E557FE">
      <w:pPr>
        <w:spacing w:after="0" w:line="240" w:lineRule="auto"/>
        <w:ind w:left="708"/>
        <w:jc w:val="both"/>
        <w:rPr>
          <w:rFonts w:ascii="Jost" w:hAnsi="Jost" w:cs="Times New Roman"/>
        </w:rPr>
      </w:pPr>
      <w:r>
        <w:rPr>
          <w:rFonts w:ascii="Jost" w:hAnsi="Jost" w:cs="Times New Roman"/>
          <w:lang w:val="pl"/>
        </w:rPr>
        <w:t xml:space="preserve">Audycji Radiów Internetowych można słuchać przy użyciu następujących przeglądarek: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pl"/>
        </w:rPr>
        <w:t xml:space="preserve">Przeglądarka fabryczna Android, Edge, mobilna i stacjonarna przeglądarka Chrome lub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pl"/>
        </w:rPr>
        <w:t>Natywna aplikacja na Androida i iOS umożliwia również słuchanie radia internetowego bez przeglądarki.</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pl"/>
        </w:rPr>
        <w:t xml:space="preserve">7.4. </w:t>
      </w:r>
      <w:r>
        <w:rPr>
          <w:rFonts w:ascii="Jost" w:hAnsi="Jost"/>
          <w:lang w:val="pl"/>
        </w:rPr>
        <w:tab/>
        <w:t xml:space="preserve">Usługodawca w zakresie </w:t>
      </w:r>
      <w:r>
        <w:rPr>
          <w:rFonts w:ascii="Jost" w:hAnsi="Jost"/>
          <w:b/>
          <w:bCs/>
          <w:lang w:val="pl"/>
        </w:rPr>
        <w:t xml:space="preserve">interoperacyjności </w:t>
      </w:r>
      <w:r>
        <w:rPr>
          <w:rFonts w:ascii="Jost" w:hAnsi="Jost"/>
          <w:lang w:val="pl"/>
        </w:rPr>
        <w:t xml:space="preserve">zapewni zdolność </w:t>
      </w:r>
      <w:r>
        <w:rPr>
          <w:rFonts w:ascii="Jost" w:hAnsi="Jost"/>
          <w:shd w:val="clear" w:color="auto" w:fill="FFFFFF"/>
          <w:lang w:val="pl"/>
        </w:rPr>
        <w:t>usługi cyfrowej do współdziałania ze sprzętem i oprogramowaniem, różniących się od tych, z którymi ten sam rodzaj treści cyfrowych lub usług cyfrowych jest powszechnie używany.</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pl"/>
        </w:rPr>
        <w:t xml:space="preserve">7.5. </w:t>
      </w:r>
      <w:r>
        <w:rPr>
          <w:rFonts w:ascii="Jost" w:hAnsi="Jost"/>
          <w:lang w:val="pl"/>
        </w:rPr>
        <w:tab/>
        <w:t xml:space="preserve">Usługodawca zapewnia Użytkownikom </w:t>
      </w:r>
      <w:r>
        <w:rPr>
          <w:rFonts w:ascii="Jost" w:hAnsi="Jost"/>
          <w:b/>
          <w:bCs/>
          <w:lang w:val="pl"/>
        </w:rPr>
        <w:t>możliwość przejścia</w:t>
      </w:r>
      <w:r>
        <w:rPr>
          <w:rFonts w:ascii="Jost" w:hAnsi="Jost"/>
          <w:lang w:val="pl"/>
        </w:rPr>
        <w:t xml:space="preserve"> pomiędzy różnymi Platformami Internetowymi. W związku z tym, subskrybując Usługę Internetową Premium (lub korzystając z Okresu Próbnego), dostępne są również Usługi Mobilne Premium w systemach iOS i Android, i odwrotnie: Usługi Internetowe Premium są również dostępne dla Użytkowników Usług Mobilnych Premium. </w:t>
      </w:r>
    </w:p>
    <w:p w14:paraId="5C42A196" w14:textId="19991999" w:rsidR="003953EE" w:rsidRPr="00201B97" w:rsidRDefault="003953EE" w:rsidP="005314AF">
      <w:pPr>
        <w:pStyle w:val="Listaszerbekezds"/>
        <w:spacing w:after="0" w:line="240" w:lineRule="auto"/>
        <w:ind w:hanging="720"/>
        <w:jc w:val="both"/>
        <w:rPr>
          <w:rFonts w:ascii="Jost" w:hAnsi="Jost"/>
          <w:highlight w:val="yellow"/>
        </w:rPr>
      </w:pPr>
    </w:p>
    <w:p w14:paraId="7A4BC53B" w14:textId="19991999"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pl"/>
        </w:rPr>
        <w:t>IDENTYFIKACJA UMAWIAJĄCYCH SIĘ STRON</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pl"/>
        </w:rPr>
        <w:t xml:space="preserve">Umowa zostaje zawarta pomiędzy Usługodawcą a </w:t>
      </w:r>
      <w:r>
        <w:rPr>
          <w:rFonts w:ascii="Jost" w:eastAsia="Jost" w:hAnsi="Jost" w:cs="Jost"/>
          <w:b/>
          <w:bCs/>
          <w:lang w:val="pl"/>
        </w:rPr>
        <w:t>Użytkownikiem</w:t>
      </w:r>
      <w:r>
        <w:rPr>
          <w:rFonts w:ascii="Jost" w:eastAsia="Jost" w:hAnsi="Jost" w:cs="Jost"/>
          <w:lang w:val="pl"/>
        </w:rPr>
        <w:t>, jako stroną zamawiającą Usługę.</w:t>
      </w:r>
    </w:p>
    <w:p w14:paraId="79565DBE" w14:textId="19991999"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pl"/>
        </w:rPr>
        <w:t xml:space="preserve">Nazwa Usługodawcy i dane jedynego punktu kontaktowego </w:t>
      </w:r>
    </w:p>
    <w:p w14:paraId="7E5C7A3F" w14:textId="19991999" w:rsidR="00356DA6" w:rsidRPr="00201B97" w:rsidRDefault="00356DA6" w:rsidP="00356DA6">
      <w:pPr>
        <w:spacing w:after="0" w:line="240" w:lineRule="auto"/>
        <w:rPr>
          <w:rFonts w:ascii="Jost" w:eastAsia="Jost" w:hAnsi="Jost" w:cs="Jost"/>
        </w:rPr>
      </w:pPr>
    </w:p>
    <w:p w14:paraId="51483219" w14:textId="19991999"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pl"/>
        </w:rPr>
        <w:t>nazwa firmy: MultiAppsFactory Korlátolt Felelősségű Társaság</w:t>
      </w:r>
    </w:p>
    <w:p w14:paraId="59B6C83D"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pl"/>
        </w:rPr>
        <w:t>skrócona nazwa firmy: MultiAppsFactory Kft.</w:t>
      </w:r>
    </w:p>
    <w:p w14:paraId="542CC039"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pl"/>
        </w:rPr>
        <w:t>siedziba: H-1024 Budapest, Margit körút 57. 2. em. 5.</w:t>
      </w:r>
    </w:p>
    <w:p w14:paraId="53D73268"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pl"/>
        </w:rPr>
        <w:t>reprezentowana przez: Attila Szabó dyrektor zarządzający</w:t>
      </w:r>
    </w:p>
    <w:p w14:paraId="01B5A89C"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pl"/>
        </w:rPr>
        <w:t>numer identyfikacji podatkowej: 26278823-2-41</w:t>
      </w:r>
    </w:p>
    <w:p w14:paraId="31122092"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pl"/>
        </w:rPr>
        <w:t>numer KRS: 01-09-357239</w:t>
      </w:r>
    </w:p>
    <w:p w14:paraId="1F7847DA"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pl"/>
        </w:rPr>
        <w:t>sąd rejestrowy: Sąd Rejestrowy Stołecznego Sądu Okręgowego</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pl"/>
        </w:rPr>
        <w:t xml:space="preserve">adres e-mail: </w:t>
      </w:r>
      <w:r>
        <w:rPr>
          <w:rStyle w:val="cf01"/>
          <w:rFonts w:ascii="Jost" w:hAnsi="Jost"/>
          <w:sz w:val="22"/>
          <w:szCs w:val="22"/>
          <w:lang w:val="pl"/>
        </w:rPr>
        <w:t>info@multiappsfactory.hu</w:t>
      </w:r>
    </w:p>
    <w:p w14:paraId="64C5FC1A" w14:textId="19991999" w:rsidR="00356DA6" w:rsidRPr="00201B97" w:rsidRDefault="00356DA6" w:rsidP="00356DA6">
      <w:pPr>
        <w:spacing w:after="0" w:line="240" w:lineRule="auto"/>
        <w:rPr>
          <w:rFonts w:ascii="Jost" w:eastAsia="Jost" w:hAnsi="Jost" w:cs="Jost"/>
        </w:rPr>
      </w:pPr>
    </w:p>
    <w:p w14:paraId="1A65691C" w14:textId="19991999"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pl"/>
        </w:rPr>
        <w:t>Dane kontaktowe działu obsługi klienta</w:t>
      </w:r>
    </w:p>
    <w:p w14:paraId="3F7E0DB8" w14:textId="19991999"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pl"/>
        </w:rPr>
        <w:t>Numer telefonu: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pl"/>
        </w:rPr>
        <w:t xml:space="preserve">Adres e-mail: </w:t>
      </w:r>
      <w:r>
        <w:rPr>
          <w:rStyle w:val="cf01"/>
          <w:rFonts w:ascii="Jost" w:hAnsi="Jost"/>
          <w:color w:val="000000" w:themeColor="text1"/>
          <w:sz w:val="22"/>
          <w:szCs w:val="22"/>
          <w:lang w:val="pl"/>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19991999"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pl"/>
        </w:rPr>
        <w:t>Językiem używanym do komunikacji z jedynym punktem kontaktowym jest język węgierski.</w:t>
      </w:r>
    </w:p>
    <w:p w14:paraId="62D843EB" w14:textId="19991999"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pl"/>
        </w:rPr>
        <w:t>PROCES UTWORZENIA KONTA UŻYTKOWNIKA</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Użytkownik może uzyskać dostęp do Usługi Premium po utworzeniu konta użytkownika na Stronie Internetowej.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Do korzystania z Usługi Premium w Aplikacji Mobilnej nie jest wymagane utworzenie konta użytkownika, jednak warunkiem korzystania z Usługi Premium na Stronie Internetowej (tj. możliwości przejścia między Platformami Internetowymi) dla subskrybentów Aplikacji Mobilnej jest utworzenie konta użytkownika i zalogowanie się.</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Rejestracja na Stronie Internetowej</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pl"/>
        </w:rPr>
        <w:t>Rejestracja odbywa się poprzez podanie prawdziwych danych użytkownika wymaganych w formularzu.</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Usługodawca powiadomi Użytkownika o pomyślnej rejestracji w wyskakującym okienku lub w wiadomości e-mail.  </w:t>
      </w:r>
    </w:p>
    <w:p w14:paraId="6F6C6139"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Po pomyślnej rejestracji Użytkownik może uzyskać dostęp do swojego konta użytkownika, wprowadzając swoje dane logowania (nazwę użytkownika i hasło) w interfejsie logowania.</w:t>
      </w:r>
    </w:p>
    <w:p w14:paraId="2BDAC357"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Użytkownik zobowiązuje się do aktualizacji danych osobowych podanych podczas rejestracji w celu zapewnienia ich aktualności, kompletności i dokładności. </w:t>
      </w:r>
    </w:p>
    <w:p w14:paraId="0284AF5C"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Użytkownik ponosi wyłączną odpowiedzialność za zachowanie poufności swoich danych dostępowych, w szczególności hasła. Jeśli Użytkownik odkryje, że jego hasło podane podczas rejestracji zostało ujawnione nieupoważnionej osobie trzeciej, powinien niezwłocznie zmienić swoje hasło. W przypadku podejrzenia, że osoba trzecia w jakikolwiek sposób nadużyła hasła, powinien on jednocześnie powiadomić o tym Usługodawcę.</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Kontakt z Użytkownikiem odbywa się za pośrednictwem adresu e-mail podanego podczas rejestracji online lub za pośrednictwem wiadomości wysłanych do Użytkownika. </w:t>
      </w:r>
    </w:p>
    <w:p w14:paraId="6209E290"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Usługodawca nie ponosi odpowiedzialności za błędy spowodowane nieprawidłowymi lub niekompletnymi danymi podanymi przez Użytkownika, za nieskuteczny kontakt z tego powodu lub za jakiekolwiek szkody spowodowane niewłaściwym użyciem przez osobę trzecią hasła podanego przez Użytkownika, a Usługodawca nie jest zobowiązany do zwrotu opłaty lub zapewnienia ponownego dostępu.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Użytkownik ma prawo zażądać anulowania swojej rejestracji na Stronie Internetowej, wysyłając wiadomość na adres e-mail podany w menu kontakt. Po otrzymaniu wniosku o anulowanie Usługodawca niezwłocznie podejmie kroki w celu usunięcia rejestracji. System Usługodawcy nie będzie zawierał danych Użytkownika po usunięciu konta, a przywrócenie danych po usunięciu nie będzie możliwe. Użytkownik przyjmuje do wiadomości, że po usunięciu konta użytkownika nie będzie miał dostępu do Usługi. Usługodawca w przypadku usunięcia konta nie zwróci żadnych przedpłaconych opłat za subskrypcję.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pl"/>
        </w:rPr>
        <w:t>Używanie konta w mediach społecznościowych do utworzenia konta użytkownika</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pl"/>
        </w:rPr>
        <w:t xml:space="preserve">Konto użytkownika można również utworzyć za pomocą konta w mediach społecznościowych (Facebook, Google, Twitter), przy czym Usługodawca przejmuje na konto użytkownika dane zewnętrznych dostawców usług za pomocą rozwiązania uwierzytelniania wysyłania.  W takim przypadku Użytkownik na ekranie logowania zostanie poproszony o wybranie logowania za pomocą konta Facebook, Google lub Twitter i podanie swoich danych logowania.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Utworzenie konta użytkownika jest uwarunkowane zapoznaniem się z OWU i Polityką Prywatności, wyraźną akceptacją OWU i wyrażeniem zgody na przetwarzanie danych zgodnie </w:t>
      </w:r>
      <w:r>
        <w:rPr>
          <w:rFonts w:ascii="Jost" w:hAnsi="Jost" w:cs="Open Sans"/>
          <w:lang w:val="pl"/>
        </w:rPr>
        <w:lastRenderedPageBreak/>
        <w:t>z Polityką Prywatności.  W przypadku braku tego warunku utworzenie konta użytkownika nie powiedzie się, a Użytkownik nie będzie uprawniony do korzystania z Usługi Premium na Stronie Internetowej.</w:t>
      </w:r>
    </w:p>
    <w:p w14:paraId="051CA857" w14:textId="19991999" w:rsidR="00C24E28" w:rsidRDefault="00C24E28" w:rsidP="00C24E28">
      <w:pPr>
        <w:spacing w:after="0" w:line="240" w:lineRule="auto"/>
        <w:jc w:val="both"/>
        <w:rPr>
          <w:rFonts w:ascii="Jost" w:hAnsi="Jost" w:cs="Open Sans"/>
        </w:rPr>
      </w:pPr>
    </w:p>
    <w:p w14:paraId="1F94A3EB" w14:textId="19991999" w:rsidR="00C24E28" w:rsidRPr="00ED6CA4" w:rsidRDefault="00C24E28" w:rsidP="00ED6CA4">
      <w:pPr>
        <w:spacing w:after="0" w:line="240" w:lineRule="auto"/>
        <w:jc w:val="both"/>
        <w:rPr>
          <w:rFonts w:ascii="Jost" w:hAnsi="Jost" w:cs="Open Sans"/>
        </w:rPr>
      </w:pPr>
    </w:p>
    <w:p w14:paraId="5BDA677B" w14:textId="19991999"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pl"/>
        </w:rPr>
        <w:t>PROCES ZAMAWIANIA</w:t>
      </w:r>
    </w:p>
    <w:p w14:paraId="657162EF" w14:textId="19991999" w:rsidR="00A70011" w:rsidRPr="00201B97" w:rsidRDefault="00A70011" w:rsidP="00DD7C0C">
      <w:pPr>
        <w:spacing w:after="0" w:line="240" w:lineRule="auto"/>
        <w:jc w:val="both"/>
        <w:rPr>
          <w:rFonts w:ascii="Jost" w:hAnsi="Jost" w:cs="Open Sans"/>
          <w:b/>
          <w:bCs/>
        </w:rPr>
      </w:pPr>
    </w:p>
    <w:p w14:paraId="607BD271" w14:textId="19991999"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Użytkownik na Stronie Internetowej i w Aplikacji Mobilnej ma możliwość zapoznania się z informacjami dotyczącymi Usługi.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Po pomyślnej rejestracji Użytkownik będzie uprawniony do korzystania z Usługi Premium poprzez kliknięcie przycisku „wypróbuj” dla poszczególnych pakietów subskrypcji lub poprzez kliknięcie dowolnego innego przycisku wskazującego na zamiar korzystania z Usługi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Informacje podane na Stronie Internetowej lub w Aplikacji Mobilnej nie stanowią oferty zawarcia umowy przez Usługodawcę.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W przypadku zamówień objętych niniejszymi OWU za stronę umowy zgodnie z przepisami prawa uważa się Użytkownika. Umowa zostaje zawarta pomiędzy Stronami po przyjęciu przez Usługodawcę oferty Użytkownika poprzez potwierdzenie zamówienia.</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Złożenie zamówienia jest możliwe wyłącznie drogą elektroniczną za pośrednictwem Strony Internetowej lub Aplikacji Mobilnej. Złożenie nie może zostać złożone w inny sposób (np. telefonicznie, pocztą elektroniczną, listownie itp.), w związku z czym Usługodawca nie może zrealizować zamówień otrzymanych w ten sposób.</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Użytkownik swoim zachowaniem (zaznaczeniem pola wyboru, kliknięciem przycisku uruchamiającego zamówienie) podczas korzystania z Witryny lub Aplikacji mobilnej w sposób dorozumiany przyjmuje do wiadomości i akceptuje warunki niniejszych OWU.</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Umowa zawierana poprzez potwierdzenie zamówienia złożonego na Stronie Internetowej lub Aplikacji Mobilnej nie jest umową pisemną, lecz umową zawieraną w sposób dorozumiany. W związku z tym te umowy nie są archiwizowane przez Usługodawcę i nie są one później dostępne dla Użytkownika. </w:t>
      </w:r>
    </w:p>
    <w:p w14:paraId="0710.9 PLN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Przed finalizacją zamówienia Użytkownik za pomocą funkcji podsumowania może sprawdzić zamawianą usługę oraz, w przypadku wykorzystania kodu rabatowego, całkowitą kwotę zamówienia (w tym zawartość podatku VAT) wraz z zastosowanymi w ten sposób rabatami. Jeśli Użytkownik przed finalizacją zamówienia chce zmienić jakikolwiek element koszyka, może to zrobić za pomocą środków technicznych udostępnionych przez Stronę Internetową lub Aplikację Mobilną (np. klikając przycisk „Wybieram” dotyczący innego pakietu subskrypcji).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Jeśli Użytkownik jest pewny, że żądana subskrypcja została wskazana w podsumowaniu, może podać swoje dane rozliczeniowe, klikając przycisk „Przejdź do danych rozliczeniowych”.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Po podaniu danych rozliczeniowych (nazwa firmy/imię i nazwisko, adres) Użytkownik, zaznaczając pole wyboru, przyjmuje do wiadomości, że Usługodawca, jako Administrator Danych, może przekazywać dane (imię i nazwisko, adres e-mail, dane rozliczeniowe) zawarte w swojej bazie danych użytkowników do Barion Payment Zrt., dostawcy usług kart płatniczych online, i wyraża zgodę na przetwarzanie swoich danych osobowych zgodnie z Polityką Prywatności oraz akceptuje niniejsze Ogólne Warunki Umowy. Po wypełnieniu tych pól wyboru Użytkownik po kliknięciu przycisku „Przejdź do płatności” zostanie przekierowany do interfejsu płatności online Barion, gdzie może dokonać płatności, wprowadzając dane swojej karty kredytowej. Dane karty kredytowej nie zostaną udostępnione Usługodawcy.</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W przypadku pomyślnego dokonania płatności, na adres e-mail podany przez Użytkownika zostanie wysłana wiadomość potwierdzająca oraz faktura elektroniczna.</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Elementy Usługi Premium będą dostępne na obu Platformach Online natychmiast po pomyślnym dokonaniu płatności.</w:t>
      </w:r>
    </w:p>
    <w:p w14:paraId="582D46A2" w14:textId="19991999"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lastRenderedPageBreak/>
        <w:t>W przypadku nieudanej płatności Użytkownik otrzyma komunikat o błędzie na stronie internetowej lub w aplikacji, a także w wiadomości e-mail.</w:t>
      </w:r>
    </w:p>
    <w:p w14:paraId="20637C0D" w14:textId="19991999" w:rsidR="00DA4610" w:rsidRPr="00201B97" w:rsidRDefault="00DA4610" w:rsidP="00DA4610">
      <w:pPr>
        <w:pStyle w:val="NormlWeb"/>
        <w:rPr>
          <w:rFonts w:ascii="Jost" w:hAnsi="Jost"/>
        </w:rPr>
      </w:pPr>
    </w:p>
    <w:p w14:paraId="29138E85" w14:textId="19991999"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pl"/>
        </w:rPr>
        <w:t xml:space="preserve"> OPŁATA ZA USŁUGĘ, WARUNKI PŁATNOŚCI </w:t>
      </w:r>
    </w:p>
    <w:p w14:paraId="7138CB9D" w14:textId="19991999"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Na Stronie Internetowej i w Aplikacji mobilnej cena każdego pakietu subskrypcji jest podana w cenach, zawierających podatek VAT i inne obciążenia (ceny brutto). Cena Usług Premium na Stronie Internetowej jest wskazana w forintach węgierskich, a w Aplikacji Mobilnej w walucie danego kraju.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 xml:space="preserve">Pakiety subskrypcji zapewniające korzystanie z Usług Premium obejmują korzystanie ze wszystkich elementów Usług Premium dla poszczególnej Platformy Online przez dany okres (1 miesiąc lub 1 rok).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Płatność opłaty za Usługę Premium jest możliwa za pośrednictwem platformy płatności online wyłącznie kartą kredytową, a faktura zostanie wysłana przez Usługodawcę na podany adres e-mail.</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pl"/>
        </w:rPr>
        <w:t>Usługodawca nie ponosi odpowiedzialności w przypadku niewykonania umowy z powodu problemów technicznych po stronie podmiotu współpracującego przy płatności online, w usłudze streamingu Radia Internetowego lub w interesie dostawcy Internetu.</w:t>
      </w:r>
    </w:p>
    <w:p w14:paraId="324EE202" w14:textId="41A53D13" w:rsidR="00B0249D" w:rsidRDefault="00B0249D" w:rsidP="00B0249D">
      <w:pPr>
        <w:rPr>
          <w:rFonts w:ascii="Jost" w:hAnsi="Jost"/>
          <w:b/>
          <w:bCs/>
        </w:rPr>
      </w:pPr>
    </w:p>
    <w:p w14:paraId="7B24D5D2" w14:textId="19991999"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pl"/>
        </w:rPr>
        <w:t>Opłata za usługę i sposób płatności</w:t>
      </w:r>
    </w:p>
    <w:p w14:paraId="2F830891" w14:textId="19991999"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pl"/>
        </w:rPr>
        <w:t xml:space="preserve">Usługodawca oferuje możliwość zamówienia subskrypcji na 1 (jeden) miesiąc lub na 1 (jeden) rok. Usługodawca zobowiązuje się zaoferować Użytkownikowi znaczny rabat (równowartość dwóch miesięcznych opłat za subskrypcję) w stosunku do 1-miesięcznej opłaty abonamentowej, jeśli Użytkownik zakupi roczną subskrypcję, zgodnie z następującymi warunkami.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pl"/>
        </w:rPr>
        <w:t>Opłata za Usługę Premium i sposób płatności różnią się w zależności od platformy, w zależności od specyfiki danej Platformy Internetowej:</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pl"/>
        </w:rPr>
        <w:t xml:space="preserve">Usługą Internetową Premium: subskrypcja na 1 miesiąc </w:t>
      </w:r>
      <w:r>
        <w:rPr>
          <w:rFonts w:ascii="Jost" w:hAnsi="Jost" w:cs="Open Sans"/>
          <w:u w:val="single"/>
          <w:lang w:val="pl"/>
        </w:rPr>
        <w:t>10.9 PLN</w:t>
      </w:r>
      <w:r>
        <w:rPr>
          <w:rFonts w:ascii="Jost" w:hAnsi="Jost" w:cs="Open Sans"/>
          <w:lang w:val="pl"/>
        </w:rPr>
        <w:t xml:space="preserve"> , na 1 rok </w:t>
      </w:r>
      <w:r>
        <w:rPr>
          <w:rFonts w:ascii="Jost" w:hAnsi="Jost" w:cs="Open Sans"/>
          <w:u w:val="single"/>
          <w:lang w:val="pl"/>
        </w:rPr>
        <w:t>109 PLN</w:t>
      </w:r>
      <w:r>
        <w:rPr>
          <w:rFonts w:ascii="Jost" w:hAnsi="Jost" w:cs="Open Sans"/>
          <w:lang w:val="pl"/>
        </w:rPr>
        <w:t xml:space="preserve"> , z przedpłatą.</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pl"/>
        </w:rPr>
        <w:t xml:space="preserve">Aplikacja mobilna na Androida do pobrania ze sklepu z aplikacjami Google Play: subskrypcja na 1 miesiąc </w:t>
      </w:r>
      <w:r>
        <w:rPr>
          <w:rFonts w:ascii="Jost" w:hAnsi="Jost" w:cs="Open Sans"/>
          <w:u w:val="single"/>
          <w:lang w:val="pl"/>
        </w:rPr>
        <w:t>10.9 PLN</w:t>
      </w:r>
      <w:r>
        <w:rPr>
          <w:rFonts w:ascii="Jost" w:hAnsi="Jost" w:cs="Open Sans"/>
          <w:lang w:val="pl"/>
        </w:rPr>
        <w:t xml:space="preserve"> , na 1 rok </w:t>
      </w:r>
      <w:r>
        <w:rPr>
          <w:rFonts w:ascii="Jost" w:hAnsi="Jost" w:cs="Open Sans"/>
          <w:u w:val="single"/>
          <w:lang w:val="pl"/>
        </w:rPr>
        <w:t>109 PLN</w:t>
      </w:r>
      <w:r>
        <w:rPr>
          <w:rFonts w:ascii="Jost" w:hAnsi="Jost" w:cs="Open Sans"/>
          <w:lang w:val="pl"/>
        </w:rPr>
        <w:t xml:space="preserve"> , z przedpłatą.</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pl"/>
        </w:rPr>
        <w:t xml:space="preserve">Aplikacja mobilna na iOS do pobrania ze sklepu z aplikacjami App Store: subskrypcja na 1 miesiąc </w:t>
      </w:r>
      <w:r>
        <w:rPr>
          <w:rFonts w:ascii="Jost" w:hAnsi="Jost" w:cs="Open Sans"/>
          <w:u w:val="single"/>
          <w:lang w:val="pl"/>
        </w:rPr>
        <w:t>10.9 PLN</w:t>
      </w:r>
      <w:r>
        <w:rPr>
          <w:rFonts w:ascii="Jost" w:hAnsi="Jost" w:cs="Open Sans"/>
          <w:lang w:val="pl"/>
        </w:rPr>
        <w:t xml:space="preserve"> , na 1 rok </w:t>
      </w:r>
      <w:r>
        <w:rPr>
          <w:rFonts w:ascii="Jost" w:hAnsi="Jost" w:cs="Open Sans"/>
          <w:u w:val="single"/>
          <w:lang w:val="pl"/>
        </w:rPr>
        <w:t>109 PLN</w:t>
      </w:r>
      <w:r>
        <w:rPr>
          <w:rFonts w:ascii="Jost" w:hAnsi="Jost" w:cs="Open Sans"/>
          <w:lang w:val="pl"/>
        </w:rPr>
        <w:t xml:space="preserve"> , z przedpłatą.</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pl"/>
        </w:rPr>
        <w:t xml:space="preserve">Platformy internetowe posiadają pełną możliwość przejścia, więc Użytkownik po rejestracji lub subskrypcji na dowolnej Platformie internetowej może na takich samych warunkach uzyskać dostęp do Usługi Premium na pozostałych dwóch Platformach internetowych.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pl"/>
        </w:rPr>
        <w:t>Zewnętrzny dostawca usług płatności online kartą kredytową</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pl"/>
        </w:rPr>
        <w:t xml:space="preserve">Płatności kartą kredytową online są dokonywane za pośrednictwem systemu Barion. Dane karty kredytowej nie są przekazywane Usługodawcy. Dostawca usługi Barion Payment Zrt. jest </w:t>
      </w:r>
      <w:r>
        <w:rPr>
          <w:rFonts w:ascii="Jost" w:hAnsi="Jost" w:cs="Open Sans"/>
          <w:sz w:val="22"/>
          <w:szCs w:val="22"/>
          <w:lang w:val="pl"/>
        </w:rPr>
        <w:lastRenderedPageBreak/>
        <w:t>instytucją nadzorowaną przez Narodowy Bank Węgier, posiada numer licencji: H-EN-I-1064/2013.</w:t>
      </w:r>
    </w:p>
    <w:p w14:paraId="5FFDABE1" w14:textId="19991999"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pl"/>
        </w:rPr>
        <w:t xml:space="preserve"> PROCES POTWIERDZENIA ZAMÓWIENIA</w:t>
      </w:r>
    </w:p>
    <w:p w14:paraId="237E9B94" w14:textId="19991999"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pl"/>
        </w:rPr>
        <w:t xml:space="preserve">12.1. </w:t>
      </w:r>
      <w:r>
        <w:rPr>
          <w:rFonts w:ascii="Jost" w:hAnsi="Jost" w:cs="Open Sans"/>
          <w:lang w:val="pl"/>
        </w:rPr>
        <w:tab/>
        <w:t>Po złożeniu przez Użytkownika zamówienia na Usługę Premium na Stronie Internetowej lub w Aplikacji Mobilnej, otrzyma on od nas automatyczną wiadomość e-mail z potwierdzeniem, informującą go, że jego zamówienie zostało odebrane przez nasz system. Automatyczna wiadomość e-mail z potwierdzeniem będzie zawierać podane dane (identyfikator zamówienia, datę zamówienia, zamówioną Usługę Premium, czas trwania i cenę).</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pl"/>
        </w:rPr>
        <w:t xml:space="preserve">12.2. </w:t>
      </w:r>
      <w:r>
        <w:rPr>
          <w:rFonts w:ascii="Jost" w:hAnsi="Jost"/>
          <w:lang w:val="pl"/>
        </w:rPr>
        <w:tab/>
        <w:t>Jeśli Użytkownik stwierdzi, że potwierdzenie zawiera nieprawidłowe dane lub szczegóły zamówienia, ma obowiązek poinformować nas o tym wraz z podaniem prawidłowych danych. Jeśli nie otrzymasz naszą wiadomość e-mail zawierającą informacje o potwierdzeniu i zawarciu umowy (i nie znajdziesz jej w folderze spam), skontaktuj się z nami, abyśmy mogli zbadać ewentualne błędy techniczne i w razie potrzeby je poprawić.</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pl"/>
        </w:rPr>
        <w:t xml:space="preserve">12.3. </w:t>
      </w:r>
      <w:r>
        <w:rPr>
          <w:rFonts w:ascii="Jost" w:hAnsi="Jost"/>
          <w:lang w:val="pl"/>
        </w:rPr>
        <w:tab/>
        <w:t xml:space="preserve">Zgodne z umową oświadczenie Usługodawcy (tj. przyjęcie oferty/zamówienia Użytkownika) potwierdzające możliwość realizacji zamówienia najpóźniej w ciągu 48 godzin od daty wysłania zamówienia Użytkownika. </w:t>
      </w:r>
    </w:p>
    <w:p w14:paraId="33B1531B" w14:textId="34CE060E" w:rsidR="006A4E8B" w:rsidRPr="00201B97" w:rsidRDefault="006A4E8B" w:rsidP="006A4E8B">
      <w:pPr>
        <w:spacing w:after="0" w:line="240" w:lineRule="auto"/>
        <w:jc w:val="both"/>
        <w:rPr>
          <w:rFonts w:ascii="Jost" w:hAnsi="Jost" w:cs="Open Sans"/>
        </w:rPr>
      </w:pPr>
    </w:p>
    <w:p w14:paraId="21500E09" w14:textId="19991999"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pl"/>
        </w:rPr>
        <w:t>ZAWARCIE I TREŚĆ UMOWY</w:t>
      </w:r>
    </w:p>
    <w:p w14:paraId="3DA9581B" w14:textId="19991999"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Wiadomość e-mail Usługodawcy potwierdzająca zamówienie Użytkownika uznaje się za przyjęcie oferty, w wyniku czego zostaje zwarta Umowa pomiędzy Stronami z chwilą doręczenia w systemie pocztowym Użytkownika wiadomości e-mail Usługodawcy zawierającego oświadczenie zgodne z umową (potwierdzenie).</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Umowa zawarta pomiędzy Użytkownikiem a Usługodawcą jest umową o świadczenie usług cyfrowych lub o dostarczenie treści cyfrowych, która umożliwia Użytkownikowi korzystanie z Usługi Premium przez określony okres subskrypcji za uiszczeniem opłaty za Usługę Premium.</w:t>
      </w:r>
    </w:p>
    <w:p w14:paraId="2381B84D" w14:textId="19991999"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pl"/>
        </w:rPr>
        <w:t>ODPOWIEDZIALNOŚĆ ZA NIEWYWIĄZANIE SIĘ Z OFERTY</w:t>
      </w:r>
    </w:p>
    <w:p w14:paraId="726C28F5" w14:textId="19991999"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Użytkownik jest zwolniony z odpowiedzialności za niewywiązanie się z oferty, jeśli niezwłocznie, ale nie później niż w ciągu 48 godzin nie otrzyma od Usługodawcy wiadomości e-mail z potwierdzeniem przyjęcia wysłanego zamówienia, tj. przyjęcia (realizacji) jego oferty.</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Zamówienie i potwierdzenie zamówienia uważa się za otrzymane przez Usługodawcę lub Użytkownika w momencie udostępnienia go odbiorcy w jego systemie poczty elektronicznej.</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Jeśli potwierdzenie nie dotrze w wyznaczonym terminie, ponieważ Użytkownik podał nieprawidłowy adres e-mail podczas rejestracji lub ponieważ konto e-mail nie jest w stanie odbierać poczty z powodu zapełnienia dysku konta e-mail, Usługodawca wyłącza swoją odpowiedzialność za nieskuteczne zamówienie i niezawarcie umowy.</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Jeśli Użytkownik zauważy błąd w wiadomości e-mail z potwierdzeniem zamówienia dotyczący danych zawartych w wiadomości e-mail, w ciągu 24 godzin powinien powiadomić Usługodawcę w celu realizacji zamówienia niezamierzonego lub nieprawidłowego pakietu subskrypcji. </w:t>
      </w:r>
    </w:p>
    <w:p w14:paraId="6E10D9ED" w14:textId="19991999" w:rsidR="006A4E8B" w:rsidRPr="00201B97" w:rsidRDefault="006A4E8B" w:rsidP="006A4E8B">
      <w:pPr>
        <w:spacing w:after="0" w:line="240" w:lineRule="auto"/>
        <w:jc w:val="both"/>
        <w:rPr>
          <w:rFonts w:ascii="Jost" w:hAnsi="Jost" w:cs="Open Sans"/>
        </w:rPr>
      </w:pPr>
    </w:p>
    <w:p w14:paraId="6AAB98FF" w14:textId="19991999"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pl"/>
        </w:rPr>
        <w:t>BŁĘDNA KWOTA OPŁATY</w:t>
      </w:r>
    </w:p>
    <w:p w14:paraId="1B5725CD" w14:textId="19991999"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lastRenderedPageBreak/>
        <w:t xml:space="preserve">Usługodawca dołoży najwyższej możliwej staranności przy podawaniu ceny różnych pakietów subskrypcji umożliwiających korzystanie z Usługi Premium oraz rabatów w płatnościach i zatwierdzaniu kodów kuponów.  Jednak błędy administracyjne lub techniczne mogą spowodować, że zostanie wskazana nieprawdziwa cena. </w:t>
      </w:r>
    </w:p>
    <w:p w14:paraId="5542A030" w14:textId="19991999"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Jednoznacznie nieprawidłowa opłata może występować w jednym z trzech poniższych przypadków:</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pl"/>
        </w:rPr>
        <w:t>zostanie wskazana opłata 0  za jeden lub więcej pakietów subskrypcji, z wyjątkiem Okresu próbnego,</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pl"/>
        </w:rPr>
        <w:t>zostanie wskazana obniżona opłata, ale obniżona niezgodnie z rzeczywistym poziomem rabatu, w przypadku jednego lub więcej pakietów subskrypcji,</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pl"/>
        </w:rPr>
        <w:t>bez zamiaru faktycznego obniżenia opłaty, zostanie wskazana nieprawidłowo naliczona opłata za jeden lub więcej pakietów subskrypcji, która jest niższa od promocyjnej opłaty rynkowej.</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W przypadkach przewidzianych w punkcie 15.2 Usługodawca zastrzega sobie prawo do:</w:t>
      </w:r>
    </w:p>
    <w:p w14:paraId="394477A2" w14:textId="19991999"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pl"/>
        </w:rPr>
        <w:t>nie przyjęcia oferty Użytkownika o treści odbiegającej od woli umownej Usługodawcy (zawierającej nierealistycznie niską opłatę),</w:t>
      </w:r>
    </w:p>
    <w:p w14:paraId="12AE61D6"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pl"/>
        </w:rPr>
        <w:t>ORAZ</w:t>
      </w:r>
    </w:p>
    <w:p w14:paraId="46EC1C5E" w14:textId="19991999"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pl"/>
        </w:rPr>
        <w:t>złożenia Użytkownikowi, według własnego uznania, oferty z zastosowaniem opłaty zgodnej z jego rzeczywistymi intencjami umownymi (Użytkownik nie jest zobowiązany do przesłania Usługodawcy nowego zamówienia z zastosowaniem tej nowej opłaty),</w:t>
      </w:r>
    </w:p>
    <w:p w14:paraId="6B0922E1"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pl"/>
        </w:rPr>
        <w:t>LUB</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pl"/>
        </w:rPr>
        <w:t>proces składania ofert rozpoczęty z zastosowaniem nieprawidłowej opłaty uznaje się za zamknięty bez skutku, a Umowa nie zostaje zawarta.</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W myśl oceny praktyk handlowych zgodnie z obowiązującymi przepisami dotyczącymi ochrony konsumentów należy uwzględnić zachowanie konsumenta, który jest dostatecznie dobrze poinformowany i działa z należytą starannością, jakiej można oczekiwać w danych okolicznościach. Na tej podstawie Usługodawca zakłada, że Użytkownicy postępują zgodnie z zachowaniem oczekiwanym od świadomego konsumenta przy zamawianiu Usługi Premium, tj. że są świadomi cech, właściwości i poziomu cen rynkowych Usługi, którą chcą zamówić, w tym również zdają sobie sprawę z tego, jeśli cena Usługi wskazana na Stronie Internetowej lub w Aplikacji Mobilnej jest jednoznacznie niska.</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19991999"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pl"/>
        </w:rPr>
        <w:t>FAKTURA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Usługodawca wystawi fakturę za zamówienie Usługi Premium na Stronie Internetowej, która zostanie przesłana Użytkownikowi w wiadomości e-mail potwierdzającej zamówienie i dołączona do wiadomości e-mail zawierającej umowę.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W przypadku zamówienia Usługi Premium w Aplikacji Mobilnej, wysłanie faktury leży w gestii sklepu z aplikacjami. </w:t>
      </w:r>
    </w:p>
    <w:p w14:paraId="4623A1A9" w14:textId="19991999" w:rsidR="006A4E8B" w:rsidRPr="00201B97" w:rsidRDefault="006A4E8B" w:rsidP="006A4E8B">
      <w:pPr>
        <w:pStyle w:val="Listaszerbekezds"/>
        <w:ind w:left="1080"/>
        <w:jc w:val="both"/>
        <w:rPr>
          <w:rFonts w:ascii="Jost" w:hAnsi="Jost" w:cs="Open Sans"/>
          <w:highlight w:val="yellow"/>
        </w:rPr>
      </w:pPr>
    </w:p>
    <w:p w14:paraId="1041EE80" w14:textId="19991999"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pl"/>
        </w:rPr>
        <w:t>ZASADY ODPOWIEDZIALNOŚCI</w:t>
      </w:r>
    </w:p>
    <w:p w14:paraId="322B7490" w14:textId="19991999"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pl"/>
        </w:rPr>
        <w:t>Odpowiedzialność i ograniczenia odpowiedzialności Usługodawcy</w:t>
      </w:r>
    </w:p>
    <w:p w14:paraId="4B6DC96E" w14:textId="19991999"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Usługodawca oświadcza i gwarantuje, że jest uprawniony do zawierania umów, nabywania praw i podejmowania zobowiązań w odniesieniu do Usług Premium świadczonych w ramach Umowy.</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 xml:space="preserve">Usługodawca zobowiązuje się do udostępniania Użytkownikom Usług Premium przez okres obowiązywania Umowy, zgodnie z warunkami Umowy.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lastRenderedPageBreak/>
        <w:t>Usługodawca zobowiązuje się do udostępnienia Użytkownikom w ramach Usług Premium wszystkich audycji Radiów Internetowych znajdujących się w aktualnej ofercie katalogu Hiperłączy.</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pl"/>
        </w:rPr>
        <w:t>Usługodawca nie jest odpowiedzialny jednak za zapewnienie, że w momencie uruchomienia Usługi Premium wszystkie audycje Radiów Internetowych objęte ofertą katalogu Hiperłączy będą dostępne przez cały okres trwania subskrypcji.</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 xml:space="preserve">Usługodawca ponosi wyłączną odpowiedzialność za prawdziwość dostarczonych przez niego danych i złożonych oświadczeń.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 xml:space="preserve">W trakcie udostępniania na Stronie Internetowej hiperłącza do Treści Medialnych Radia Internetowego, Usługodawca nie odpowiada za przestrzeganie przepisów prawa przez dostawcę radiowych usług medialnych lub osobę publikującą treści medialne.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 xml:space="preserve">Usługodawca nie ponosi odpowiedzialności za szkody poniesione przez Radio Internetowe lub osoby trzecie w wyniku zgodnego z OWU usunięcia hiperłącza Radia Internetowego.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pl"/>
        </w:rPr>
        <w:t xml:space="preserve">Usługodawca dołoży wszelkich starań, aby zapewnić dokładność materiałów na Stronie Internetowej oraz uniknąć wszelkich zakłóceń. Usługodawca nie ponosi odpowiedzialności za jakiekolwiek bezpośrednie szkody wynikające z niedokładnych informacji, zakłóceń, niedostępności strony lub innego zdarzenia (np. awaria komputera) ani za pośrednie szkody (np. utrata zysku). Usługodawca nie ponosi odpowiedzialności za jakiekolwiek zdarzenia uniemożliwiające wykonanie umowy wynikające ze specyficznego charakteru Internetu (w szczególności, ale nie wyłącznie będące w związku z takimi okolicznościami jak ruch w sieci, okoliczności techniczne lub inne związane z działaniem Internetu, które mogą spowodować blokowanie transmisji radiowej lub awarii funkcji nagrywania). Podobnie, Usługodawca nie ponosi odpowiedzialności również za ewentualny wzrost ruchu internetowego, występujący podczas korzystania z Usług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 xml:space="preserve">Dostawca nie nadzoruje stron internetowych osób trzecich i Treści Medialne Radiów Internetowych i nie ponosi odpowiedzialności za ich treść, dokładność i działanie.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 xml:space="preserve">Usługodawca zupełnie wyklucza wszelką odpowiedzialność za to, jeżeli Treści Medialne Radia Internetowego udostępnione w Katalogu Hiperłączy nie spełniają lub tylko częściowo spełniają wymogi przepisów prawnych.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pl"/>
        </w:rPr>
        <w:t xml:space="preserve">Usługodawca nie ponosi odpowiedzialności za jakiekolwiek bezpośrednie lub pośrednie szkody powstałe w związku z Usługami, z takim zastrzeżeniem, że niniejsze ograniczenie odpowiedzialności nie ma zastosowania w przypadku naruszenia umowy spowodowanego umyślnie lub powodującego szkody dla życia, integralności fizycznej lub zdrowia. </w:t>
      </w:r>
    </w:p>
    <w:p w14:paraId="4FAC6331" w14:textId="19991999"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pl"/>
        </w:rPr>
        <w:t>Odpowiedzialność Użytkownika</w:t>
      </w:r>
    </w:p>
    <w:p w14:paraId="21180E6B" w14:textId="19991999"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pl"/>
        </w:rPr>
        <w:t xml:space="preserve">Zamawiając Usługę Premium, Użytkownik oświadcza i gwarantuje, że jest uprawniony do zawierania umów, nabywania praw i podejmowania zobowiązań w odniesieniu do usług przewidzianych w ramach Umowy.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pl"/>
        </w:rPr>
        <w:t>Zawierając Umowę, Użytkownik jest uprawniony do korzystania z Usługi Premium wyłącznie w celach prywatnych.</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pl"/>
        </w:rPr>
        <w:t xml:space="preserve">Użytkownik jest zobowiązany zapewnić, że Usługa Premium dostępna z jego konta nie jest wykorzystywana do celów komercyjnych (np. w lokalu gastronomicznym).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19991999"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pl"/>
        </w:rPr>
        <w:t>OKRES PRÓBNY, ANULOWANIE, REZYGNACJA, ROZWIĄZANIE UMOWY</w:t>
      </w:r>
    </w:p>
    <w:p w14:paraId="64DDEC98"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lastRenderedPageBreak/>
        <w:t>W czasie trwania Okresu Próbnego Usługodawca zapewni Użytkownikowi możliwość bezpłatnego wypróbowania Usługi Premium oraz zapewni dostęp do Usługi Premium na poziomie subskrybenta.</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Opłata za subskrypcję zostanie zablokowana na Twoim koncie bankowym na początku Okresu próbnego, ale nie zostanie faktycznie pobrana przed upływem Okresu próbnego.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Jeśli chcesz uniknąć obciążenia konta bankowego opłatą subskrypcyjną, musisz anulować subskrypcję przed upływem Okresu próbnego.</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pl"/>
        </w:rPr>
        <w:t>Jeśli opłata za subskrypcję zostanie potrącona z Twojego konta bankowego przed upływem Okresu próbnego subskrypcji, możesz zażądać zwrotu pieniędzy, kontaktując się z nami za pomocą następujących danych:</w:t>
      </w:r>
      <w:r>
        <w:rPr>
          <w:rFonts w:ascii="Jost" w:hAnsi="Jost"/>
          <w:u w:val="single"/>
          <w:shd w:val="clear" w:color="auto" w:fill="FFFFFF"/>
          <w:lang w:val="pl"/>
        </w:rPr>
        <w:t xml:space="preserve"> https://myradioonline.pl/kontakt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Po złożeniu i potwierdzeniu zamówienia dowolnego pakietu subskrypcji Usługi Premium zwrot opłaty nie jest możliwy.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pl"/>
        </w:rPr>
        <w:t>Dokonując rejestracji Użytkownik przyjmuje do wiadomości, że w myśl art. 29 akapit 1 punkt m) rozporządzenia rządowego numer 45/2014 (II.26.) nie może skorzystać z prawa do odstąpienia i rozwiązania umowy bez uzasadnienia w odniesieniu do treści cyfrowych dostarczonych na niematerialnych nośnikach, jeżeli Usługodawca rozpoczął świadczenie usług za wyraźną uprzednią zgodą Użytkownika.</w:t>
      </w:r>
    </w:p>
    <w:p w14:paraId="23657A22" w14:textId="19991999"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pl"/>
        </w:rPr>
        <w:t>AUTOMATYCZNE ODNOWIENIE</w:t>
      </w:r>
    </w:p>
    <w:p w14:paraId="543B94E1" w14:textId="19991999"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pl"/>
        </w:rPr>
        <w:t xml:space="preserve">Po upływie okresu subskrypcji Twoja subskrypcja Usługi Premium zostanie automatycznie odnowiona na kolejny okres </w:t>
      </w:r>
      <w:r>
        <w:rPr>
          <w:rFonts w:ascii="Jost" w:hAnsi="Jost"/>
          <w:shd w:val="clear" w:color="auto" w:fill="FFFFFF"/>
          <w:lang w:val="pl"/>
        </w:rPr>
        <w:t>równy pierwotnie wybranemu okresowi subskrypcji, po aktualnej, niepromocyjnej opłacie subskrypcji.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pl"/>
        </w:rPr>
        <w:t>W celu zmiany lub anulowania subskrypcji kliknij poniższy link:</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pl"/>
        </w:rPr>
        <w:t>https://myradioonline.pl/user/profile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pl"/>
        </w:rPr>
        <w:t>Przed wygaśnięciem Twojej rocznej subskrypcji powiadomimy Cię pocztą elektroniczną o dacie odnowienia i możliwości anulowania subskrypcji, na co masz możliwość do dnia poprzedzającego wygaśnięcie Twojej subskrypcji.</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pl"/>
        </w:rPr>
        <w:t>W przypadku anulowania subskrypcji możesz korzystać z Usługi Premium do końca opłaconego okresu subskrypcji, ale subskrypcja nie zostanie odnowiona po zakończeniu bieżącego okresu subskrypcji. Nie ma możliwości dokonania zwrotu dowolnej proporcjonalnej części opłaty subskrypcji uiszczonej za bieżący okres subskrypcji.</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pl"/>
        </w:rPr>
        <w:t>Możesz sprawdzić okres ważności bieżącej subskrypcji również na swoim koncie.</w:t>
      </w:r>
    </w:p>
    <w:p w14:paraId="1B25A74F" w14:textId="19991999" w:rsidR="009824B0" w:rsidRPr="00201B97" w:rsidRDefault="009824B0" w:rsidP="00ED4C5F">
      <w:pPr>
        <w:tabs>
          <w:tab w:val="left" w:pos="5516"/>
        </w:tabs>
        <w:spacing w:after="0" w:line="240" w:lineRule="auto"/>
        <w:jc w:val="both"/>
        <w:rPr>
          <w:rFonts w:ascii="Jost" w:hAnsi="Jost"/>
        </w:rPr>
      </w:pPr>
    </w:p>
    <w:p w14:paraId="50AFDD1A"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pl"/>
        </w:rPr>
        <w:t>WADLIWE WYKONANIE – GWARANCJA, RĘKOJMIA</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Usługodawca jest odpowiedzialny za zapewnienie, aby Usługa Premium spełniała wymagania </w:t>
      </w:r>
      <w:r>
        <w:rPr>
          <w:rFonts w:ascii="Jost" w:hAnsi="Jost" w:cs="Open Sans"/>
          <w:b/>
          <w:bCs/>
          <w:lang w:val="pl"/>
        </w:rPr>
        <w:t>funkcjonalności</w:t>
      </w:r>
      <w:r>
        <w:rPr>
          <w:rFonts w:ascii="Jost" w:hAnsi="Jost" w:cs="Open Sans"/>
          <w:lang w:val="pl"/>
        </w:rPr>
        <w:t xml:space="preserve"> na rzecz Użytkownika przez cały okres obowiązywania umowy (subskrypcji).</w:t>
      </w:r>
    </w:p>
    <w:p w14:paraId="6292462B" w14:textId="610.9 PLN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pl"/>
        </w:rPr>
        <w:t xml:space="preserve">Jeżeli w okresie obowiązywania Umowy (subskrypcji) wystąpi lub zostanie ujawniona wada Usługi Premium w odniesieniu do treści cyfrowych lub usługi cyfrowej, będąca poza ograniczeniem odpowiedzialności określonym w Rozdziale 17, Usługodawca ponosi wobec Konsumenta odpowiedzialność za wadliwe wykonanie.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pl"/>
        </w:rPr>
        <w:t>O ile nie zostanie udowodnione inaczej, domniemywa się, że wada wykryta przez Użytkownika w ciągu jednego roku od daty wykonania usługi istniała już w dniu wykonania, chyba że Usługodawca udowodni, że środowisko cyfrowe Użytkownika nie jest zgodne z wymogami technicznymi treści cyfrowych lub usługi cyfrowej określonymi w rozdziale 7 niniejszych OWU.</w:t>
      </w:r>
    </w:p>
    <w:p w14:paraId="2BFC5298" w14:textId="19991999"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pl"/>
        </w:rPr>
        <w:t xml:space="preserve">Użytkownik jest zobowiązany do współpracy z Usługodawcą w celu umożliwienia Usługodawcy upewnienia się, przy użyciu środków technicznie dostępnych dla Użytkownika i wymagających najmniejszej interwencji, o tym, że przyczyną wady jest środowisko cyfrowe konsumenta. Jeżeli Użytkownik nie wywiąże się z tego obowiązku </w:t>
      </w:r>
      <w:r>
        <w:rPr>
          <w:rFonts w:ascii="Jost" w:eastAsia="Times New Roman" w:hAnsi="Jost" w:cs="Open Sans"/>
          <w:lang w:val="pl"/>
        </w:rPr>
        <w:lastRenderedPageBreak/>
        <w:t>współpracy, odpowiedzialność udowodnienia tego, że Usługa Premium dotknięta wadą wykrytą w okresie obowiązywania umowy była niezgodna z umową w okresie umownego świadczenia Usługi Premium, spoczywa na Użytkowniku.</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pl"/>
        </w:rPr>
        <w:t>Usługodawca zapewnia Użytkownikowi usługę cyfrową lub treści cyfrowe bez zbędnej zwłoki po zawarciu umowy, począwszy od następnego logowania.  Usługę Premium uważa się za wykonaną, gdy Usługa Premium została udostępniona i była dostępna dla Użytkownika na warunkach określonych w niniejszych OWU przez cały okres obowiązywania umowy.</w:t>
      </w:r>
    </w:p>
    <w:p w14:paraId="1D8C810C" w14:textId="19991999" w:rsidR="00D81847" w:rsidRPr="00201B97" w:rsidRDefault="00D81847" w:rsidP="00D81847">
      <w:pPr>
        <w:pStyle w:val="Listaszerbekezds"/>
        <w:spacing w:after="0" w:line="240" w:lineRule="auto"/>
        <w:jc w:val="both"/>
        <w:rPr>
          <w:rFonts w:ascii="Jost" w:hAnsi="Jost" w:cs="Open Sans"/>
        </w:rPr>
      </w:pPr>
    </w:p>
    <w:p w14:paraId="6517C884" w14:textId="19991999"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pl"/>
        </w:rPr>
        <w:t>AKTUALIZACJE</w:t>
      </w:r>
    </w:p>
    <w:p w14:paraId="3F09B6FC" w14:textId="19991999"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pl"/>
        </w:rPr>
        <w:t>Usługodawca zobowiązuje się zapewnić, że Użytkownik zostanie powiadomiony o aktualizacjach i otrzyma wszelkie aktualizacje Usługi Premium, w tym aktualizacje zabezpieczeń, które są niezbędne do zapewnienia Usługi Premium zgodnie z umową.</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pl"/>
        </w:rPr>
        <w:t>GWARANCJA, ROZWIĄZANIE UMOWY</w:t>
      </w:r>
    </w:p>
    <w:p w14:paraId="03D25E20" w14:textId="19991999"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pl"/>
        </w:rPr>
        <w:t xml:space="preserve">W razie wadliwego wykonania Usługi przez Usługodawcę, Użytkownik ma prawo dochodzić od Usługodawcy roszczeń z tytułu gwarancji na zasadach określonych w Kodeksie cywilnym. W przypadku usług nabytych w ramach umowy konsumenckiej Użytkownik może dochodzić roszczeń z tytułu gwarancji w terminie jednego roku od rozpoczęcia świadczenia Usługi.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pl"/>
        </w:rPr>
        <w:t>Użytkownik jest uprawniony do żądania proporcjonalnego zmniejszenia wynagrodzenia (opłaty subskrypcji), proporcjonalnie do wagi naruszenia umowy, lub do rozwiązania umowy, jeżeli</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pl"/>
        </w:rPr>
        <w:t>naprawa lub wymiana jest niemożliwa lub spowodowałaby nieproporcjonalnie wysokie koszty dodatkowe dla Usługodawcy;</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pl"/>
        </w:rPr>
        <w:t>Usługodawca nie wypełnił swoich zobowiązań wynikających z punktu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pl"/>
        </w:rPr>
        <w:t>doszło do ponownej nieprawidłowej realizacji umowy, pomimo podejmowanych przez Usługodawcę prób zapewnienia zgodności Usług Premium z umową;</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pl"/>
        </w:rPr>
        <w:t>nieprawidłowa realizacja umowy jest na tyle poważna, że uzasadnione jest natychmiastowe obniżenie ceny lub natychmiastowe rozwiązanie umowy; lub</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pl"/>
        </w:rPr>
        <w:t>Usługodawca nie zobowiązał się do zawarcia umowy o świadczenie Usługi Premium lub z okoliczności jasno wynika, że Usługodawca nie zawrze umowy o świadczenie Usługi Premium w rozsądnym terminie lub bez znaczącej szkody dla Konsumenta.</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W przypadku skorzystania przez Użytkownika z prawa do naprawy lub wymiany Usługodawca, bez istotnych niedogodności dla Użytkownika, uwzględniając charakter i cel Usługi Premium, wykona świadczenie usługi nieodpłatnie i zgodnie z umową w rozsądnym terminie od zgłoszenia wady przez Użytkownika.</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W przypadku skorzystania z prawa do naprawy lub wymiany, w zależności od parametrów technicznych Usługi Premium, Usługodawca może wybrać sposób zapewnienia zgodności Usługi z umową.</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Proporcjonalne obniżenie opłaty będzie miało zastosowanie do tego okresu subskrypcji, w którym Usługa Premium była niezgodna z umową.</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Jeśli Usługodawca dostarcza lub zobowiązuje się do dostarczania treści cyfrowych lub usług wyłącznie w zamian za dane osobowe dostarczone przez Konsumenta, Użytkownik jest uprawniony do rozwiązania Umowy nawet w przypadku drobnej wady, ale nie ma prawa zażądać proporcjonalnego obniżenia opłaty.</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Prawo Konsumenta do odstąpienia od umowy z powodu gwarancji może zostać zrealizowane poprzez złożenie stosownego oświadczenia woli, adresowanego do Usługodawcy.</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lastRenderedPageBreak/>
        <w:t>Jeżeli Usługodawca nie wywiąże się z obowiązku świadczenia Usługi Premium bez zbędnej zwłoki, Konsument powinien zażądać od Usługodawcy wywiązania się z tego obowiązku. Jeżeli pomimo wezwania Konsumenta, Usługodawca nie wykona Usługi bez zbędnej zwłoki lub w terminie dodatkowym uzgodnionym przez strony, Konsument może rozwiązać Umowę.</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Konsument może rozwiązać Umowę z Usługodawcą bez wezwania do wykonania, jeżeli</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pl"/>
        </w:rPr>
        <w:t>Dostawca nie zobowiązał się do świadczenia Usługi Premium lub z okoliczności jasno wynika, że nie będzie świadczył Usługi Premium; lub</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pl"/>
        </w:rPr>
        <w:t>z porozumienia Stron lub okoliczności zawarcia umowy wynika, że wykonanie usługi w określonym terminie jest niezbędne dla Użytkownika, a Usługodawca tego nie uczyni.</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pl"/>
        </w:rPr>
        <w:t>W przypadku rozwiązania Umowy zgodnie z postanowieniami niniejszego Rozdziału, Usługodawca zobowiązany jest zwrócić pełną kwotę opłaty zapłaconej przez Użytkownika (tj. pełną opłatę subskrypcji). Jeśli jednak przez pewien okres przed rozwiązaniem Umowy świadczenie było zgodne z Umową, opłata dotycząca tego okresu nie podlega zwrotowi. W tym ostatnim przypadku zwrotowi podlega część opłaty odnosząca się do okresu świadczenia niezgodnego z umową oraz opłata zapłacona z góry przez Użytkownika, które byłaby należna za pozostały okres obowiązywania Umowy w przypadku jej nierozwiązania.</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Jeżeli Użytkownik jest uprawniony do proporcjonalnego obniżenia opłaty lub rozwiązania Umowy, Usługodawca wypełni swoje zobowiązanie do zwrotu niezwłocznie, ale nie później niż czternaście dni od dnia, w którym dowiedział się o zamiarze skorzystania z tego prawa.</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Usługodawca zwróci Użytkownikowi należną kwotę w przy użyciu metody płatności zastosowanej przez Użytkownika do zapłacenia opłaty. Za wyraźną zgodą Użytkownika Usługodawca może użyć innej metody płatności w celu dokonania zwrotu, ale Użytkownik nie może zostać obciążony żadnymi dodatkowymi opłatami.</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pl"/>
        </w:rPr>
        <w:t>Koszty zwrotu ponosi Usługodawca.</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pl"/>
        </w:rPr>
        <w:t>PRZEPISY DOTYCZĄCE TREŚCI</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pl"/>
        </w:rPr>
        <w:t xml:space="preserve">Usługodawca nie jest zobowiązany do badania adekwatności lub poprawności Treści Medialnych Radia Internetowego i nie jest zobowiązany do sprawdzania z prawnego punktu widzenia treści publikowanych na Stronie Internetowej. W związku z tym Usługodawca nie śledzi </w:t>
      </w:r>
      <w:r>
        <w:rPr>
          <w:rFonts w:ascii="Jost" w:hAnsi="Jost"/>
          <w:color w:val="000000"/>
          <w:sz w:val="22"/>
          <w:szCs w:val="22"/>
          <w:bdr w:val="none" w:sz="0" w:space="0" w:color="auto" w:frame="1"/>
          <w:lang w:val="pl"/>
        </w:rPr>
        <w:t xml:space="preserve">przekazywanych lub przechowywanych informacji, nie angażuje się w aktywne badanie faktów lub okoliczności wskazujących na nielegalną działalność, i nie korzysta z algorytmów, które wykonują takie czynności.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pl"/>
        </w:rPr>
        <w:t>Jeżeli Usługodawca – przed lub po udostępnieniu – wykryje, że Treści Medialne Radia Internetowego naruszają dowolne postanowienie OWU, wówczas ma prawo odmówić udostępnienia w Katalogu Hiperłączy bez odpowiedzialności za odszkodowanie bezzwłocznie, zawiesić zamówionego już udostępnienia, usunąć ze Strony Internetowej hiperłącze wskazujące na problematyczne Treści Medialne Radia Internetowego oraz rozwiązać Umowę o Świadczenie Usług w trybie natychmiastowym.</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pl"/>
        </w:rPr>
        <w:t xml:space="preserve">Usługodawca zastrzega sobie prawo do odmowy udostępnienia Treści Medialnych Radia Internetowego w Katalogu Hiperłączy bez uzasadnienia; w takim przypadku na Usługodawcy nie ciąży obowiązek odszkodowania.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pl"/>
        </w:rPr>
        <w:t xml:space="preserve">Usługodawca nie ponosi żadnej odpowiedzialności, jeżeli Treści Medialne Radia Internetowego z przyczyn technicznych lub innych niezależnych od niego są niedostępne lub nieprawidłowo wyświetlane na Stronie Internetowej. W takim przypadku Radio Internetowe nie może domagać się rekompensaty lub odszkodowania. Takie przypadki są traktowane przez Strony jako działanie siły wyższej, pod warunkiem, że Usługodawca podejmie wszelkie niezbędne kroki w celu zapewnienia jak najszybszego przywrócenia działania Strony Internetowej.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pl"/>
        </w:rPr>
        <w:lastRenderedPageBreak/>
        <w:t xml:space="preserve">Usługodawca jest uprawniony do podejmowania wszelkich decyzji dotyczących funkcjonowania Strony Internetowej. Radio Internetowe przyjmuje do wiadomości, że nie może wystąpić z żadnymi wymaganiami wobec Usługodawcy w związku z wizualnym i tekstowym środowiskiem Strony Internetowej.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pl"/>
        </w:rPr>
        <w:t>Usługodawca – co najmniej raz w roku do dnia 1 marca roku następującego po roku rozliczeniowym – publikują przejrzyste, łatwe do zrozumienia i szczegółowe sprawozdanie dotyczące moderacji treści w danym okresie.</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pl"/>
        </w:rPr>
        <w:t>Działanie systemów rekomendacji</w:t>
      </w:r>
    </w:p>
    <w:p w14:paraId="340F2449" w14:textId="19991999" w:rsidR="00792B07" w:rsidRPr="00792B07" w:rsidRDefault="00792B07" w:rsidP="00792B07">
      <w:pPr>
        <w:spacing w:after="0" w:line="240" w:lineRule="auto"/>
        <w:jc w:val="both"/>
        <w:rPr>
          <w:rFonts w:ascii="Jost" w:hAnsi="Jost"/>
        </w:rPr>
      </w:pPr>
    </w:p>
    <w:p w14:paraId="43EFD2E5" w14:textId="19991999" w:rsidR="00792B07" w:rsidRPr="00792B07" w:rsidRDefault="00792B07" w:rsidP="00ED6CA4">
      <w:pPr>
        <w:spacing w:after="240"/>
        <w:ind w:left="1068"/>
        <w:jc w:val="both"/>
        <w:rPr>
          <w:rFonts w:ascii="Jost" w:hAnsi="Jost"/>
        </w:rPr>
      </w:pPr>
      <w:r>
        <w:rPr>
          <w:rFonts w:ascii="Jost" w:hAnsi="Jost"/>
          <w:lang w:val="pl"/>
        </w:rPr>
        <w:t>Usługodawca uruchomił na Stronie Internetowej system rekomendacji polegającym na rekomendacji Treści Medialnych Radia Internetowego podobnych do aktualnie słuchanych lub wcześniej oznaczonych jako ulubione.</w:t>
      </w:r>
    </w:p>
    <w:p w14:paraId="2AB57D3B" w14:textId="19991999" w:rsidR="00792B07" w:rsidRPr="00ED6CA4" w:rsidRDefault="00792B07" w:rsidP="00ED6CA4">
      <w:pPr>
        <w:shd w:val="clear" w:color="auto" w:fill="FFFFFF"/>
        <w:spacing w:after="0" w:line="240" w:lineRule="auto"/>
        <w:jc w:val="both"/>
        <w:rPr>
          <w:rFonts w:ascii="Jost" w:eastAsia="Times New Roman" w:hAnsi="Jost" w:cs="Open Sans"/>
        </w:rPr>
      </w:pPr>
    </w:p>
    <w:p w14:paraId="610.9 PLN1268" w14:textId="19991999"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pl"/>
        </w:rPr>
        <w:t>PUBLIKACJA KOMENTARZY, OPINII</w:t>
      </w:r>
    </w:p>
    <w:p w14:paraId="5F79DF76" w14:textId="19991999"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pl"/>
        </w:rPr>
        <w:t xml:space="preserve">Użytkownicy mają możliwość zamieszczania komentarzy na forum publicznym do postów publikowanych na stronie Facebook wbudowanej na Stronę Internetową lub w Aplikację Mobilną.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pl"/>
        </w:rPr>
        <w:t>Usługodawca nie ponosi odpowiedzialności za treść tych komentarzy, prawdziwość podawanych i publikowanych nazwisk i adresów e-mail (podlegają one regulaminowi Facebooka), ale zastrzega sobie prawo do ich filtrowania. Usługodawca może usunąć posty obraźliwe, obsceniczne, naruszające prywatność lub dobry gust innych osób, niezwiązane z treningiem, zawierające reklamy lub promocje.</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pl"/>
        </w:rPr>
        <w:t>Usługodawca jest uprawniony do pozbawienia Użytkownika naruszającego postanowienia pkt 23.2 możliwości zamieszczania komentarzy oraz do rozwiązania Umowy ze skutkiem natychmiastowym.</w:t>
      </w:r>
    </w:p>
    <w:p w14:paraId="6741900B" w14:textId="19991999"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pl"/>
        </w:rPr>
        <w:t>PRAWA WŁASNOŚCI INTELEKTUALNEJ (PRAWA AUTORSKIE, ZNAK TOWAROWY)</w:t>
      </w:r>
    </w:p>
    <w:p w14:paraId="607FC339" w14:textId="19991999" w:rsidR="009824B0" w:rsidRPr="00201B97" w:rsidRDefault="009824B0" w:rsidP="009824B0">
      <w:pPr>
        <w:pStyle w:val="Listaszerbekezds"/>
        <w:spacing w:after="0" w:line="240" w:lineRule="auto"/>
        <w:ind w:left="510"/>
        <w:jc w:val="both"/>
        <w:rPr>
          <w:rFonts w:ascii="Jost" w:hAnsi="Jost" w:cs="Open Sans"/>
        </w:rPr>
      </w:pPr>
      <w:r>
        <w:rPr>
          <w:lang w:val="pl"/>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pl"/>
        </w:rPr>
        <w:t xml:space="preserve">Usługodawca jest wyłącznym właścicielem wszystkich treści ....., w tym wszystkich praw autorskich, znaków towarowych i innych praw własności intelektualnej (np. oprogramowania, interfejsów graficznych, tekstu, grafiki, elementów projektu, kodu komputerowego, platformy internetowej, produktów, oprogramowania, usług, w tym między innymi aplikacji na urządzenia mobilne i wszystkich innych elementów Usług (zwanych łącznie „Materiałami”)), z wyjątkiem Treści Medialnych Radia Internetowego i reklam udostępnionych na Stronie Internetowej.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pl"/>
        </w:rPr>
        <w:t xml:space="preserve">Materiały są chronione prawami autorskimi, patentami i znakami towarowymi obowiązującymi na Węgrzech, międzynarodowymi przepisami prawa i traktatami oraz wszelkimi innymi obowiązującymi przepisami prawa i przepisami dotyczącymi własności intelektualnej. Wszystkie materiały i komponenty zawarte w Usługach stanowią własność intelektualną Usługodawcy lub jego podmiotów zależnych lub stowarzyszonych i/lub stron trzecich. Wszystkie znaki towarowe pojawiające się w Usługach stanowią własność intelektualną Usługodawcy lub jego podmiotów zależnych i/lub stron trzecich.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pl"/>
        </w:rPr>
        <w:t>Strona Internetowa i Aplikacja Mobilna oraz wszelkie publikowane w nich Materiały chronione są prawem autorskim, a zapisywanie, kopiowanie, pobieranie, zwielokrotnianie, publiczne odtwarzanie, wykorzystywanie w inny sposób, elektroniczne przechowywanie, przetwarzanie i sprzedaż treści Strony Internetowej i Aplikacji Mobilnej bez pisemnej zgody Usługodawcy jest zabronione.</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pl"/>
        </w:rPr>
        <w:lastRenderedPageBreak/>
        <w:t xml:space="preserve">Właścicielem praw autorskich do Treści Medialnych Radia Internetowego jest Radio Internetowe, od którego Usługodawca uzyskał licencje do praw autorskich niezbędne do świadczenia Usługi Premium, z możliwością udzielenia sublicencji Użytkownikowi.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pl"/>
        </w:rPr>
        <w:t>Zawierając Umowę, Usługodawca udziela Użytkownikowi niewyłączne, niepodlegające sublicencjonowaniu i niezbywalne, z okresem trwania odpowiadającym okresowi trwania Umowy, prawo do wykorzystania do własnych celów, w zakresie niezbędnym do korzystania z Usługi Premium, Treści Medialnych Radia Internetowego, które nie są publicznie dostępne (w tym treści medialnych publikowanych do użytku na żądanie, gdzie publiczność może indywidualnie wybrać miejsce i czas dostępu), z tym zastrzeżeniem, że Użytkownik przyjmuje do wiadomości, że zgodnie z art. 26 ust. 5a ustawy o prawach autorskich Usługodawcę uznaje się za organizację mającą dostęp do publiczności zapewniającą jedynie techniczne środki korzystania.</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pl"/>
        </w:rPr>
        <w:t>Usługodawca jest posiadaczem praw związanych z materiałami (np. tekstami, strumieniową transmisją audio i obrazami) publikowanymi na Stronie Internetowej przez Usługodawcę lub w imieniu Usługodawcy, lub ich publikacja na stronie internetowej realizowana jest za zgodą właściwego posiadacza tych praw.</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pl"/>
        </w:rPr>
        <w:t xml:space="preserve">Potwierdzając zamówienie Usługi i uiszczając opłatę, Użytkownik nabywa niewyłączne, osobiste (niepodlegające sublicencjonowaniu), nieograniczone w przestrzeni i ograniczone w czasie na czas trwania subskrypcji prawa do korzystania z treści niezbędnych do korzystania z Usługi Premium dostępnej na Stronie Internetowej lub w Aplikacji Mobilnej, która nie jest dostępna dla publiczności.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pl"/>
        </w:rPr>
        <w:t xml:space="preserve">Użytkownik przyjmuje do wiadomości i wyraźnie akceptuje, że w przypadku nieuprawnionego, bezprawnego korzystania z usługi, właściciel praw autorskich, Usługodawca, będzie uprawniony do kary umownej, a Usługodawca, zgodnie z zasadami odpowiedzialności cywilnej, może również żądać odszkodowania, zadośćuczynienia i zwrotu zysku uzyskanego w wyniku naruszenia, a także może wszcząć postępowanie karne przeciwko bezprawnemu użytkownikowi.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pl"/>
        </w:rPr>
        <w:t xml:space="preserve">W przypadku nieuprawnionego korzystania z Usługi Premium wysokość kary umownej wynosi 100 000  dziennie + VAT, którą Usługodawca obciąży nieuprawnionego użytkownika. </w:t>
      </w:r>
    </w:p>
    <w:p w14:paraId="639EF082"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pl"/>
        </w:rPr>
        <w:t>W przypadku powzięcia przez Usługodawcę informacji o niezgodnym z prawem korzystaniu z Usługi Premium, oprócz powyższego, Usługodawca jest uprawniony do zakazania Użytkownikowi korzystania z Usługi Premium lub ograniczenia korzystania z Usługi Premium. Usługodawca nie ponosi odpowiedzialności za jakiekolwiek szkody poniesione przez Użytkownika w wyniku takiego zakazu/ograniczenia.</w:t>
      </w:r>
    </w:p>
    <w:p w14:paraId="39AE2216" w14:textId="19991999" w:rsidR="0015732C" w:rsidRPr="00201B97" w:rsidRDefault="0015732C" w:rsidP="0015732C">
      <w:pPr>
        <w:pStyle w:val="Listaszerbekezds"/>
        <w:spacing w:after="0" w:line="240" w:lineRule="auto"/>
        <w:jc w:val="both"/>
        <w:rPr>
          <w:rFonts w:ascii="Jost" w:hAnsi="Jost"/>
        </w:rPr>
      </w:pPr>
    </w:p>
    <w:p w14:paraId="3D616766" w14:textId="19991999" w:rsidR="009824B0" w:rsidRPr="00201B97" w:rsidRDefault="009824B0" w:rsidP="009824B0">
      <w:pPr>
        <w:spacing w:after="0" w:line="240" w:lineRule="auto"/>
        <w:jc w:val="both"/>
        <w:rPr>
          <w:rFonts w:ascii="Jost" w:hAnsi="Jost" w:cs="Open Sans"/>
        </w:rPr>
      </w:pPr>
    </w:p>
    <w:p w14:paraId="5CC895FC" w14:textId="310.9 PLN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pl"/>
        </w:rPr>
        <w:t>PRAWO DO KORZYSTANIA DOTYCZĄCE APLIKACJI MOBILNEJ (LICENCJA)</w:t>
      </w:r>
    </w:p>
    <w:p w14:paraId="162ECDE6" w14:textId="19991999"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pl"/>
        </w:rPr>
        <w:t xml:space="preserve">Usługodawca udziela Użytkownikowi ograniczonego, niewyłącznego, niepodlegającego sublicencjonowaniu, odwołalnego prawa do korzystania (licencji) na pobieranie Aplikacji Mobilnej ze sklepu z aplikacjami stron trzecich lub bezpośrednio ze Strony Internetowej i korzystanie z niej, wyłącznie w formacie kodu obiektowego i wyłącznie do użytku osobistego, w celach zgodnych z prawem.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pl"/>
        </w:rPr>
        <w:t xml:space="preserve">Jeśli pobierzesz nasze Aplikacje ze sklepu z aplikacjami strony trzeciej (zwanej dalej </w:t>
      </w:r>
      <w:r>
        <w:rPr>
          <w:rFonts w:ascii="Jost" w:hAnsi="Jost" w:cs="Open Sans"/>
          <w:b/>
          <w:bCs/>
          <w:lang w:val="pl"/>
        </w:rPr>
        <w:t>„Dostawcą Aplikacji”</w:t>
      </w:r>
      <w:r>
        <w:rPr>
          <w:rFonts w:ascii="Jost" w:hAnsi="Jost" w:cs="Open Sans"/>
          <w:lang w:val="pl"/>
        </w:rPr>
        <w:t>), przyjmujesz do wiadomości i wyrażasz zgodę na to, że:</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pl"/>
        </w:rPr>
        <w:t>umowa zawarta na podstawie niniejszych OWU jest umową zawartą między Usługodawcą a Użytkownikiem, a nie umową zawartą między Użytkownikiem a Dostawcą Aplikacji. W stosunkach między Usługodawcą a Dostawcą Aplikacji Usługodawca ponosi wyłączną odpowiedzialność za Aplikację.</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pl"/>
        </w:rPr>
        <w:t>Dostawca Aplikacji nie jest zobowiązany do świadczenia dowolnych usług konserwacji i wsparcia w odniesieniu do aplikacji.</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pl"/>
        </w:rPr>
        <w:lastRenderedPageBreak/>
        <w:t>W przypadku, gdy aplikacja nie jest zgodna z obowiązującymi gwarancjami, Użytkownik (i) może powiadomić Dostawcę Aplikacji, a Dostawca Aplikacji może zwrócić Użytkownikowi cenę zakupu aplikacji (jeśli dotyczy), (ii) w maksymalnym zakresie dozwolonym przez obowiązujące prawo, Dostawca Aplikacji nie będzie miał żadnych innych zobowiązań gwarancyjnych w odniesieniu do aplikacji, oraz (iii) wszelkie inne roszczenia, straty, zobowiązania, szkody, koszty lub wydatki wynikające z niespełnienia zobowiązań gwarancyjnych w stosunkach między Usługodawcą a Dostawcą Aplikacji będą ponoszone przez Usługodawcę.</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pl"/>
        </w:rPr>
        <w:t>Dostawca Aplikacji nie ponosi odpowiedzialności za rozpatrywanie roszczeń związanych z aplikacjami lub z posiadaniem i korzystaniem z aplikacji.</w:t>
      </w:r>
    </w:p>
    <w:p w14:paraId="58AA8D03" w14:textId="21F08BC7" w:rsidR="00A27E58" w:rsidRPr="00201B97" w:rsidRDefault="00A27E58" w:rsidP="005E211B">
      <w:pPr>
        <w:spacing w:after="0" w:line="240" w:lineRule="auto"/>
        <w:jc w:val="both"/>
        <w:rPr>
          <w:rFonts w:ascii="Jost" w:hAnsi="Jost" w:cs="Open Sans"/>
        </w:rPr>
      </w:pPr>
    </w:p>
    <w:p w14:paraId="5B22DD78" w14:textId="19991999"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pl"/>
        </w:rPr>
        <w:t>PROCEDURA ROZPATRYWANIA REKLAMACJI</w:t>
      </w:r>
    </w:p>
    <w:p w14:paraId="4258CAD3" w14:textId="19991999"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pl"/>
        </w:rPr>
        <w:t xml:space="preserve">Celem Usługodawcy jest realizacja wszystkich zamówień z zapewnieniem należytej jakością i w sposób w pełni satysfakcjonujący Użytkownika.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t>Jeśli Użytkownik pomimo tego chce wnieść reklamację dotyczącą umowy lub jej wykonania, skargę może przesłać również na następujący adres e-mail</w:t>
      </w:r>
      <w:r>
        <w:rPr>
          <w:rFonts w:ascii="Jost" w:hAnsi="Jost"/>
          <w:noProof/>
          <w:lang w:val="pl"/>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pl"/>
        </w:rPr>
        <w:t xml:space="preserve">e-mail: info@multiappsfactory.hu </w:t>
      </w:r>
    </w:p>
    <w:p w14:paraId="73C3F031" w14:textId="19991999"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t xml:space="preserve">Usługodawca niezwłocznie rozpatrzy ustną reklamację i w razie potrzeby ją naprawi. Jeżeli Użytkownik nie zgadza się z rozpatrzeniem reklamacji lub nie jest możliwe niezwłoczne rozpatrzenie reklamacji, Usługodawca niezwłocznie sporządzi protokół dotyczący rozpatrzenia reklamacji i jego decyzji, a kopię protokołu, wraz z merytoryczną odpowiedzią, prześle Użytkownikowi pocztą elektroniczną najpóźniej w terminie 30 dni.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t>Usługodawca przechowuje kopię protokołu reklamacji przez okres trzech lat od daty wniesienia reklamacji i w razie potrzeby zobowiązany jest przedstawić ją organom kontrolującym. W pozostałych kwestiach przy rozpatrywaniu reklamacji ustnych Usługodawca postępuje zgodnie z zasadami mającymi zastosowanie do reklamacji pisemnych.</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t>Usługodawca rozpatrzy pisemną reklamację i udzieli na nią pisemnej odpowiedzi w terminie 30 dni. W przypadku odrzucenia reklamacji Usługodawca poinformuje Użytkownika o przyczynach odrzucenia oraz o możliwych środkach prawnych. Usługodawca przechowuje dokumentację reklamacji i kopię odpowiedzi przez pięć lat i w razie potrzeby zobowiązany jest przedstawić ją organom nadzorczym na ich żądanie.</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t xml:space="preserve">Jeśli reklamacja Konsumenta zostanie odrzucona, Konsument może wszcząć postępowanie urzędowe lub postępowanie pojednawcze.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t xml:space="preserve">Jeśli Konsument stwierdzi naruszenie jego praw konsumenckich, może złożyć skargę do organu ochrony konsumentów właściwego dla jego miejsca zamieszkania. Ogólnymi organami ochrony konsumentów są urzędy rządowe pod adresem </w:t>
      </w:r>
      <w:hyperlink r:id="rId9" w:history="1">
        <w:r>
          <w:rPr>
            <w:rStyle w:val="Hiperhivatkozs"/>
            <w:rFonts w:ascii="Jost" w:hAnsi="Jost" w:cs="Open Sans"/>
            <w:noProof/>
            <w:lang w:val="pl"/>
          </w:rPr>
          <w:t>http://www.kormanyhivatal.hu/hu/elerhetosegek</w:t>
        </w:r>
      </w:hyperlink>
      <w:r>
        <w:rPr>
          <w:rFonts w:ascii="Jost" w:hAnsi="Jost" w:cs="Open Sans"/>
          <w:noProof/>
          <w:lang w:val="pl"/>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t>Po rozpatrzeniu reklamacji organ podejmie decyzję o wszczęciu procedury ochrony konsumentów. Organ ochrony konsumentów, na wniosek lub z urzędu, zbada praktyki handlowe Usługodawcy z punktu widzenia ochrony konsumentów. W celu rozstrzygnięcia indywidualnej sprawy Użytkownika, organ ochrony konsumentów skieruje sprawę wnioskodawcy do właściwego organu pojednawczego.</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pl"/>
        </w:rPr>
        <w:t xml:space="preserve">W przypadku odrzucenia reklamacji Konsument ma prawo zwrócić się do organu pojednawczego właściwego dla jego miejsca zamieszkania, którego dane kontaktowe są dostępne na stronie </w:t>
      </w:r>
      <w:hyperlink r:id="rId10" w:history="1">
        <w:r>
          <w:rPr>
            <w:rStyle w:val="Hiperhivatkozs"/>
            <w:rFonts w:ascii="Jost" w:hAnsi="Jost" w:cs="Open Sans"/>
            <w:noProof/>
            <w:lang w:val="pl"/>
          </w:rPr>
          <w:t>http://www.bekeltetes.hu</w:t>
        </w:r>
      </w:hyperlink>
      <w:r>
        <w:rPr>
          <w:rFonts w:ascii="Jost" w:hAnsi="Jost"/>
          <w:noProof/>
          <w:lang w:val="pl"/>
        </w:rPr>
        <w:t>. Warunkiem wszczęcia postępowania przed organem pojednawczym jest uprzednie podjęcie przez Użytkownika, jako konsumenta, próby rozstrzygnięcia reklamacji bezpośrednio z Usługodawcą.</w:t>
      </w:r>
    </w:p>
    <w:p w14:paraId="213AC935" w14:textId="19991999"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pl"/>
        </w:rPr>
        <w:lastRenderedPageBreak/>
        <w:t>Użytkownik w celu dochodzenia swoich roszczeń jest uprawniony do wszczęcia postępowania cywilnego lub postępowania nieprocesowego.</w:t>
      </w:r>
    </w:p>
    <w:p w14:paraId="6745CD3E" w14:textId="19991999" w:rsidR="0015732C" w:rsidRPr="00201B97" w:rsidRDefault="0015732C" w:rsidP="0015732C">
      <w:pPr>
        <w:spacing w:after="0" w:line="240" w:lineRule="auto"/>
        <w:jc w:val="both"/>
        <w:rPr>
          <w:rFonts w:ascii="Jost" w:hAnsi="Jost" w:cs="Open Sans"/>
        </w:rPr>
      </w:pPr>
    </w:p>
    <w:p w14:paraId="7BDFBF4D" w14:textId="19991999" w:rsidR="0015732C" w:rsidRPr="00201B97" w:rsidRDefault="0015732C" w:rsidP="0015732C">
      <w:pPr>
        <w:spacing w:after="0" w:line="240" w:lineRule="auto"/>
        <w:jc w:val="both"/>
        <w:rPr>
          <w:rFonts w:ascii="Jost" w:hAnsi="Jost" w:cs="Open Sans"/>
        </w:rPr>
      </w:pPr>
    </w:p>
    <w:p w14:paraId="51BAEFDF"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pl"/>
        </w:rPr>
        <w:t>OCHRONA DANYCH</w:t>
      </w:r>
    </w:p>
    <w:p w14:paraId="0B912471" w14:textId="19991999" w:rsidR="0015732C" w:rsidRPr="00201B97" w:rsidRDefault="0015732C" w:rsidP="0015732C">
      <w:pPr>
        <w:pStyle w:val="Listaszerbekezds"/>
        <w:spacing w:after="0" w:line="240" w:lineRule="auto"/>
        <w:ind w:left="510"/>
        <w:jc w:val="both"/>
        <w:rPr>
          <w:rFonts w:ascii="Jost" w:hAnsi="Jost" w:cs="Open Sans"/>
        </w:rPr>
      </w:pPr>
    </w:p>
    <w:p w14:paraId="5A2FC224"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pl"/>
        </w:rPr>
        <w:t xml:space="preserve">Polityka Prywatności (w tym Ogólna Polityka Prywatności i Szczegółowa Polityka Prywatności) jest dostępna na wyżej wskazanej stronie internetowej i w aplikacji. </w:t>
      </w:r>
    </w:p>
    <w:p w14:paraId="7537B6AB" w14:textId="19991999" w:rsidR="0015732C" w:rsidRPr="00201B97" w:rsidRDefault="0015732C" w:rsidP="0015732C">
      <w:pPr>
        <w:pStyle w:val="Listaszerbekezds"/>
        <w:spacing w:after="0" w:line="240" w:lineRule="auto"/>
        <w:jc w:val="both"/>
        <w:rPr>
          <w:rFonts w:ascii="Jost" w:hAnsi="Jost" w:cs="Open Sans"/>
        </w:rPr>
      </w:pPr>
    </w:p>
    <w:p w14:paraId="7567A4EB"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pl"/>
        </w:rPr>
        <w:t>POSTANOWIENIA KOŃCOWE</w:t>
      </w:r>
    </w:p>
    <w:p w14:paraId="242ED3AB" w14:textId="19991999" w:rsidR="0015732C" w:rsidRPr="00201B97" w:rsidRDefault="0015732C" w:rsidP="0015732C">
      <w:pPr>
        <w:pStyle w:val="Listaszerbekezds"/>
        <w:spacing w:after="0" w:line="240" w:lineRule="auto"/>
        <w:ind w:left="510"/>
        <w:jc w:val="both"/>
        <w:rPr>
          <w:rFonts w:ascii="Jost" w:hAnsi="Jost" w:cs="Open Sans"/>
        </w:rPr>
      </w:pPr>
    </w:p>
    <w:p w14:paraId="337B0A2F"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pl"/>
        </w:rPr>
        <w:t xml:space="preserve">Usługodawca jest uprawniony do jednostronnej modyfikacji niniejszych Ogólnych Warunków Umowy. </w:t>
      </w:r>
    </w:p>
    <w:p w14:paraId="1242765B"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pl"/>
        </w:rPr>
        <w:t>W sprawach nieobjętych Ogólnymi Warunkami Umowy zastosowanie ma prawo węgierskie.</w:t>
      </w:r>
    </w:p>
    <w:p w14:paraId="1AC34D43" w14:textId="19991999" w:rsidR="0015732C" w:rsidRPr="00201B97" w:rsidRDefault="0015732C" w:rsidP="0015732C">
      <w:pPr>
        <w:pStyle w:val="Listaszerbekezds"/>
        <w:spacing w:after="0" w:line="240" w:lineRule="auto"/>
        <w:jc w:val="both"/>
        <w:rPr>
          <w:rFonts w:ascii="Jost" w:hAnsi="Jost" w:cs="Open Sans"/>
        </w:rPr>
      </w:pPr>
    </w:p>
    <w:p w14:paraId="5177D2C3" w14:textId="63B64BAF" w:rsidR="0015732C" w:rsidRPr="00166F7C" w:rsidRDefault="0015732C" w:rsidP="00166F7C">
      <w:pPr>
        <w:spacing w:after="0" w:line="240" w:lineRule="auto"/>
        <w:jc w:val="both"/>
        <w:rPr>
          <w:rFonts w:ascii="Jost" w:hAnsi="Jost" w:cs="Open Sans"/>
          <w:lang w:val="pl"/>
        </w:rPr>
      </w:pPr>
      <w:r>
        <w:rPr>
          <w:rFonts w:ascii="Jost" w:hAnsi="Jost" w:cs="Open Sans"/>
          <w:lang w:val="pl"/>
        </w:rPr>
        <w:t xml:space="preserve">Budapeszt, </w:t>
      </w:r>
      <w:r w:rsidR="00166F7C" w:rsidRPr="00166F7C">
        <w:rPr>
          <w:rFonts w:ascii="Jost" w:hAnsi="Jost" w:cs="Open Sans"/>
          <w:lang w:val="pl"/>
        </w:rPr>
        <w:t>09.07.2024</w:t>
      </w:r>
      <w:r>
        <w:rPr>
          <w:rFonts w:ascii="Jost" w:hAnsi="Jost" w:cs="Open Sans"/>
          <w:lang w:val="pl"/>
        </w:rPr>
        <w:t xml:space="preserve"> r.</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19991999"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900" w14:textId="77777777" w:rsidR="00773075" w:rsidRDefault="00773075" w:rsidP="00D70EC3">
      <w:pPr>
        <w:spacing w:after="0" w:line="240" w:lineRule="auto"/>
      </w:pPr>
      <w:r>
        <w:separator/>
      </w:r>
    </w:p>
  </w:endnote>
  <w:endnote w:type="continuationSeparator" w:id="0">
    <w:p w14:paraId="27A87813" w14:textId="77777777" w:rsidR="00773075" w:rsidRDefault="00773075"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pl"/>
          </w:rPr>
          <w:fldChar w:fldCharType="begin"/>
        </w:r>
        <w:r>
          <w:rPr>
            <w:lang w:val="pl"/>
          </w:rPr>
          <w:instrText>PAGE   \* MERGEFORMAT</w:instrText>
        </w:r>
        <w:r>
          <w:rPr>
            <w:lang w:val="pl"/>
          </w:rPr>
          <w:fldChar w:fldCharType="separate"/>
        </w:r>
        <w:r>
          <w:rPr>
            <w:lang w:val="pl"/>
          </w:rPr>
          <w:t>2</w:t>
        </w:r>
        <w:r>
          <w:rPr>
            <w:lang w:val="pl"/>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FC5C2" w14:textId="77777777" w:rsidR="00773075" w:rsidRDefault="00773075" w:rsidP="00D70EC3">
      <w:pPr>
        <w:spacing w:after="0" w:line="240" w:lineRule="auto"/>
      </w:pPr>
      <w:r>
        <w:separator/>
      </w:r>
    </w:p>
  </w:footnote>
  <w:footnote w:type="continuationSeparator" w:id="0">
    <w:p w14:paraId="6BB38680" w14:textId="77777777" w:rsidR="00773075" w:rsidRDefault="00773075"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66F7C"/>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C5B33"/>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4C69"/>
    <w:rsid w:val="004F04DF"/>
    <w:rsid w:val="005049A0"/>
    <w:rsid w:val="00524AD2"/>
    <w:rsid w:val="005314AF"/>
    <w:rsid w:val="005327FB"/>
    <w:rsid w:val="00560027"/>
    <w:rsid w:val="005630C8"/>
    <w:rsid w:val="0056758B"/>
    <w:rsid w:val="0058118F"/>
    <w:rsid w:val="00583488"/>
    <w:rsid w:val="005B7551"/>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621FC"/>
    <w:rsid w:val="00773075"/>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85A14"/>
    <w:rsid w:val="00CA22A4"/>
    <w:rsid w:val="00CB46AF"/>
    <w:rsid w:val="00CD4A9F"/>
    <w:rsid w:val="00CD4B1F"/>
    <w:rsid w:val="00CD5E94"/>
    <w:rsid w:val="00D10528"/>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7942</Words>
  <Characters>54805</Characters>
  <Application>Microsoft Office Word</Application>
  <DocSecurity>0</DocSecurity>
  <Lines>456</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2024-07-09T12:05:00Z</dcterms:modified>
</cp:coreProperties>
</file>